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3F88" w14:textId="77777777" w:rsidR="00406685" w:rsidRDefault="00406685" w:rsidP="00903C04">
      <w:pPr>
        <w:pStyle w:val="Kop1"/>
        <w:jc w:val="center"/>
        <w:rPr>
          <w:rFonts w:ascii="Arial" w:hAnsi="Arial" w:cs="Arial"/>
          <w:sz w:val="32"/>
          <w:szCs w:val="32"/>
        </w:rPr>
      </w:pPr>
      <w:bookmarkStart w:id="0" w:name="_Hlk45638269"/>
      <w:bookmarkStart w:id="1" w:name="_GoBack"/>
      <w:bookmarkEnd w:id="1"/>
    </w:p>
    <w:p w14:paraId="5675189C" w14:textId="77777777" w:rsidR="00EF23AE" w:rsidRDefault="00EF23AE" w:rsidP="00903C04">
      <w:pPr>
        <w:pStyle w:val="Kop1"/>
        <w:jc w:val="center"/>
        <w:rPr>
          <w:rFonts w:ascii="Arial" w:hAnsi="Arial" w:cs="Arial"/>
          <w:sz w:val="32"/>
          <w:szCs w:val="32"/>
        </w:rPr>
      </w:pPr>
    </w:p>
    <w:p w14:paraId="18A0CE52" w14:textId="77777777" w:rsidR="00EF23AE" w:rsidRDefault="00EF23AE" w:rsidP="00903C04">
      <w:pPr>
        <w:pStyle w:val="Kop1"/>
        <w:jc w:val="center"/>
        <w:rPr>
          <w:rFonts w:ascii="Arial" w:hAnsi="Arial" w:cs="Arial"/>
          <w:sz w:val="32"/>
          <w:szCs w:val="32"/>
        </w:rPr>
      </w:pPr>
    </w:p>
    <w:p w14:paraId="3F1C64EE" w14:textId="478FF680" w:rsidR="00903C04" w:rsidRPr="00F06135" w:rsidRDefault="00903C04" w:rsidP="00903C04">
      <w:pPr>
        <w:pStyle w:val="Kop1"/>
        <w:jc w:val="center"/>
        <w:rPr>
          <w:rFonts w:ascii="Arial" w:hAnsi="Arial" w:cs="Arial"/>
          <w:sz w:val="32"/>
          <w:szCs w:val="32"/>
        </w:rPr>
      </w:pPr>
      <w:r w:rsidRPr="00F06135">
        <w:rPr>
          <w:rFonts w:ascii="Arial" w:hAnsi="Arial" w:cs="Arial"/>
          <w:sz w:val="32"/>
          <w:szCs w:val="32"/>
        </w:rPr>
        <w:t xml:space="preserve">Landelijk </w:t>
      </w:r>
      <w:r w:rsidR="00B041ED">
        <w:rPr>
          <w:rFonts w:ascii="Arial" w:hAnsi="Arial" w:cs="Arial"/>
          <w:sz w:val="32"/>
          <w:szCs w:val="32"/>
        </w:rPr>
        <w:t>Convenant</w:t>
      </w:r>
      <w:r w:rsidRPr="00F06135">
        <w:rPr>
          <w:rFonts w:ascii="Arial" w:hAnsi="Arial" w:cs="Arial"/>
          <w:sz w:val="32"/>
          <w:szCs w:val="32"/>
        </w:rPr>
        <w:t xml:space="preserve"> </w:t>
      </w:r>
      <w:r>
        <w:rPr>
          <w:rFonts w:ascii="Arial" w:hAnsi="Arial" w:cs="Arial"/>
          <w:sz w:val="32"/>
          <w:szCs w:val="32"/>
        </w:rPr>
        <w:t>V</w:t>
      </w:r>
      <w:r w:rsidRPr="00F06135">
        <w:rPr>
          <w:rFonts w:ascii="Arial" w:hAnsi="Arial" w:cs="Arial"/>
          <w:sz w:val="32"/>
          <w:szCs w:val="32"/>
        </w:rPr>
        <w:t>roegsignalering</w:t>
      </w:r>
    </w:p>
    <w:p w14:paraId="3F58D5D4" w14:textId="77777777" w:rsidR="00903C04" w:rsidRPr="00F06135" w:rsidRDefault="00903C04" w:rsidP="00903C04">
      <w:pPr>
        <w:rPr>
          <w:rFonts w:ascii="Arial" w:hAnsi="Arial" w:cs="Arial"/>
        </w:rPr>
      </w:pPr>
    </w:p>
    <w:bookmarkEnd w:id="0"/>
    <w:p w14:paraId="4288E8DA" w14:textId="332DE8F7" w:rsidR="002E43E7" w:rsidRPr="0035007D" w:rsidRDefault="002E43E7" w:rsidP="0035007D">
      <w:pPr>
        <w:spacing w:after="140" w:line="459" w:lineRule="auto"/>
        <w:ind w:left="-3"/>
        <w:jc w:val="center"/>
        <w:rPr>
          <w:rFonts w:ascii="Arial" w:hAnsi="Arial" w:cs="Arial"/>
          <w:b/>
          <w:bCs/>
          <w:sz w:val="32"/>
          <w:szCs w:val="32"/>
        </w:rPr>
      </w:pPr>
      <w:r w:rsidRPr="0035007D">
        <w:rPr>
          <w:rFonts w:ascii="Arial" w:hAnsi="Arial" w:cs="Arial"/>
          <w:b/>
          <w:bCs/>
          <w:sz w:val="32"/>
          <w:szCs w:val="32"/>
        </w:rPr>
        <w:t>Overeenkomst</w:t>
      </w:r>
    </w:p>
    <w:p w14:paraId="78806103" w14:textId="23B71C13" w:rsidR="002E43E7" w:rsidRDefault="002E43E7" w:rsidP="00836D5C">
      <w:pPr>
        <w:spacing w:after="140" w:line="459" w:lineRule="auto"/>
        <w:ind w:left="-3"/>
        <w:jc w:val="center"/>
        <w:rPr>
          <w:rFonts w:ascii="Arial" w:hAnsi="Arial" w:cs="Arial"/>
          <w:sz w:val="22"/>
        </w:rPr>
      </w:pPr>
      <w:r>
        <w:rPr>
          <w:rFonts w:ascii="Arial" w:hAnsi="Arial" w:cs="Arial"/>
          <w:sz w:val="22"/>
        </w:rPr>
        <w:t xml:space="preserve">Behorende bij het Landelijk </w:t>
      </w:r>
      <w:r w:rsidR="00B041ED">
        <w:rPr>
          <w:rFonts w:ascii="Arial" w:hAnsi="Arial" w:cs="Arial"/>
          <w:sz w:val="22"/>
        </w:rPr>
        <w:t>Convenant</w:t>
      </w:r>
      <w:r>
        <w:rPr>
          <w:rFonts w:ascii="Arial" w:hAnsi="Arial" w:cs="Arial"/>
          <w:sz w:val="22"/>
        </w:rPr>
        <w:t xml:space="preserve"> Vroegsignalering</w:t>
      </w:r>
    </w:p>
    <w:p w14:paraId="20F5D202" w14:textId="77777777" w:rsidR="00836D5C" w:rsidRDefault="00836D5C" w:rsidP="00836D5C">
      <w:pPr>
        <w:spacing w:after="140" w:line="459" w:lineRule="auto"/>
        <w:ind w:left="-3"/>
        <w:jc w:val="center"/>
        <w:rPr>
          <w:rFonts w:ascii="Arial" w:hAnsi="Arial" w:cs="Arial"/>
          <w:sz w:val="22"/>
        </w:rPr>
      </w:pPr>
    </w:p>
    <w:p w14:paraId="0882205B" w14:textId="574BBE0E" w:rsidR="002E43E7" w:rsidRDefault="002E43E7" w:rsidP="002E43E7">
      <w:pPr>
        <w:spacing w:after="140" w:line="459" w:lineRule="auto"/>
        <w:ind w:left="-3"/>
        <w:rPr>
          <w:rFonts w:ascii="Arial" w:hAnsi="Arial" w:cs="Arial"/>
          <w:sz w:val="22"/>
        </w:rPr>
      </w:pPr>
      <w:r>
        <w:rPr>
          <w:rFonts w:ascii="Arial" w:hAnsi="Arial" w:cs="Arial"/>
          <w:sz w:val="22"/>
        </w:rPr>
        <w:t>H</w:t>
      </w:r>
      <w:r w:rsidRPr="00F06135">
        <w:rPr>
          <w:rFonts w:ascii="Arial" w:hAnsi="Arial" w:cs="Arial"/>
          <w:sz w:val="22"/>
        </w:rPr>
        <w:t xml:space="preserve">et </w:t>
      </w:r>
      <w:r w:rsidR="00BE4FA3">
        <w:rPr>
          <w:rFonts w:ascii="Arial" w:hAnsi="Arial" w:cs="Arial"/>
          <w:sz w:val="22"/>
        </w:rPr>
        <w:t>c</w:t>
      </w:r>
      <w:r w:rsidRPr="00F06135">
        <w:rPr>
          <w:rFonts w:ascii="Arial" w:hAnsi="Arial" w:cs="Arial"/>
          <w:sz w:val="22"/>
        </w:rPr>
        <w:t>ollege</w:t>
      </w:r>
      <w:r w:rsidR="006A5CEC">
        <w:rPr>
          <w:rFonts w:ascii="Arial" w:hAnsi="Arial" w:cs="Arial"/>
          <w:sz w:val="22"/>
        </w:rPr>
        <w:t xml:space="preserve"> van</w:t>
      </w:r>
      <w:r w:rsidRPr="00F06135">
        <w:rPr>
          <w:rFonts w:ascii="Arial" w:hAnsi="Arial" w:cs="Arial"/>
          <w:sz w:val="22"/>
        </w:rPr>
        <w:t xml:space="preserve"> </w:t>
      </w:r>
      <w:r w:rsidR="006A5CEC" w:rsidRPr="00BE4FA3">
        <w:rPr>
          <w:rFonts w:ascii="Arial" w:hAnsi="Arial" w:cs="Arial"/>
          <w:color w:val="auto"/>
          <w:sz w:val="22"/>
        </w:rPr>
        <w:t>burgemeester en wethouders van de Gemeente</w:t>
      </w:r>
      <w:r w:rsidRPr="00F06135">
        <w:rPr>
          <w:rFonts w:ascii="Arial" w:hAnsi="Arial" w:cs="Arial"/>
          <w:sz w:val="22"/>
        </w:rPr>
        <w:t xml:space="preserve">, dan wel </w:t>
      </w:r>
      <w:r w:rsidR="006A5CEC">
        <w:rPr>
          <w:rFonts w:ascii="Arial" w:hAnsi="Arial" w:cs="Arial"/>
          <w:sz w:val="22"/>
        </w:rPr>
        <w:t xml:space="preserve">het </w:t>
      </w:r>
      <w:r w:rsidRPr="00F06135">
        <w:rPr>
          <w:rFonts w:ascii="Arial" w:hAnsi="Arial" w:cs="Arial"/>
          <w:sz w:val="22"/>
        </w:rPr>
        <w:t>dagelijks bestuur van de Gemeente</w:t>
      </w:r>
      <w:r w:rsidR="000123B9">
        <w:rPr>
          <w:rStyle w:val="Voetnootmarkering"/>
          <w:rFonts w:ascii="Arial" w:hAnsi="Arial" w:cs="Arial"/>
          <w:sz w:val="22"/>
        </w:rPr>
        <w:footnoteReference w:id="2"/>
      </w:r>
      <w:r w:rsidRPr="00F06135">
        <w:rPr>
          <w:rFonts w:ascii="Arial" w:hAnsi="Arial" w:cs="Arial"/>
          <w:sz w:val="22"/>
        </w:rPr>
        <w:t xml:space="preserve">, </w:t>
      </w:r>
      <w:r w:rsidR="009F03D0">
        <w:rPr>
          <w:rFonts w:ascii="Arial" w:hAnsi="Arial" w:cs="Arial"/>
          <w:sz w:val="22"/>
        </w:rPr>
        <w:t>te dezen</w:t>
      </w:r>
      <w:r w:rsidRPr="00F06135">
        <w:rPr>
          <w:rFonts w:ascii="Arial" w:hAnsi="Arial" w:cs="Arial"/>
          <w:sz w:val="22"/>
        </w:rPr>
        <w:t xml:space="preserve"> rechtsgeldig vertegenwoordigd door, ……………………….. hierna te noemen: “</w:t>
      </w:r>
      <w:r w:rsidRPr="00812CF0">
        <w:rPr>
          <w:rFonts w:ascii="Arial" w:hAnsi="Arial" w:cs="Arial"/>
          <w:b/>
          <w:bCs/>
          <w:sz w:val="22"/>
        </w:rPr>
        <w:t>de Gemeente</w:t>
      </w:r>
      <w:r w:rsidRPr="00F06135">
        <w:rPr>
          <w:rFonts w:ascii="Arial" w:hAnsi="Arial" w:cs="Arial"/>
          <w:sz w:val="22"/>
        </w:rPr>
        <w:t>”;</w:t>
      </w:r>
    </w:p>
    <w:p w14:paraId="22AF591D" w14:textId="23DFDFA8" w:rsidR="00E423E8" w:rsidRDefault="00E423E8" w:rsidP="002E43E7">
      <w:pPr>
        <w:spacing w:after="140" w:line="459" w:lineRule="auto"/>
        <w:ind w:left="-3"/>
        <w:rPr>
          <w:rFonts w:ascii="Arial" w:hAnsi="Arial" w:cs="Arial"/>
          <w:sz w:val="22"/>
        </w:rPr>
      </w:pPr>
      <w:r>
        <w:rPr>
          <w:rFonts w:ascii="Arial" w:hAnsi="Arial" w:cs="Arial"/>
          <w:sz w:val="22"/>
        </w:rPr>
        <w:t>en:</w:t>
      </w:r>
    </w:p>
    <w:p w14:paraId="1526529F" w14:textId="2B78EB67" w:rsidR="002E43E7" w:rsidRPr="00F06135" w:rsidRDefault="002E43E7" w:rsidP="002E43E7">
      <w:pPr>
        <w:spacing w:after="140" w:line="459" w:lineRule="auto"/>
        <w:ind w:left="-3"/>
        <w:rPr>
          <w:rFonts w:ascii="Arial" w:hAnsi="Arial" w:cs="Arial"/>
          <w:sz w:val="22"/>
        </w:rPr>
      </w:pPr>
      <w:r>
        <w:rPr>
          <w:rFonts w:ascii="Arial" w:hAnsi="Arial" w:cs="Arial"/>
          <w:sz w:val="22"/>
        </w:rPr>
        <w:t xml:space="preserve">……………………………….. </w:t>
      </w:r>
      <w:r w:rsidRPr="00F06135">
        <w:rPr>
          <w:rFonts w:ascii="Arial" w:hAnsi="Arial" w:cs="Arial"/>
          <w:sz w:val="22"/>
        </w:rPr>
        <w:t xml:space="preserve">, </w:t>
      </w:r>
      <w:r w:rsidR="009F03D0">
        <w:rPr>
          <w:rFonts w:ascii="Arial" w:hAnsi="Arial" w:cs="Arial"/>
          <w:sz w:val="22"/>
        </w:rPr>
        <w:t>te dezen</w:t>
      </w:r>
      <w:r w:rsidRPr="00F06135">
        <w:rPr>
          <w:rFonts w:ascii="Arial" w:hAnsi="Arial" w:cs="Arial"/>
          <w:sz w:val="22"/>
        </w:rPr>
        <w:t xml:space="preserve"> rechtsgeldig vertegenwoordigd door, …………… </w:t>
      </w:r>
      <w:r>
        <w:rPr>
          <w:rFonts w:ascii="Arial" w:hAnsi="Arial" w:cs="Arial"/>
          <w:sz w:val="22"/>
        </w:rPr>
        <w:t xml:space="preserve"> </w:t>
      </w:r>
      <w:r w:rsidRPr="00F06135">
        <w:rPr>
          <w:rFonts w:ascii="Arial" w:hAnsi="Arial" w:cs="Arial"/>
          <w:sz w:val="22"/>
        </w:rPr>
        <w:t>hierna te noemen: “</w:t>
      </w:r>
      <w:r w:rsidRPr="00E85AEC">
        <w:rPr>
          <w:rFonts w:ascii="Arial" w:hAnsi="Arial" w:cs="Arial"/>
          <w:b/>
          <w:bCs/>
          <w:sz w:val="22"/>
        </w:rPr>
        <w:t>de Uitvoerder</w:t>
      </w:r>
      <w:r w:rsidRPr="00F06135">
        <w:rPr>
          <w:rFonts w:ascii="Arial" w:hAnsi="Arial" w:cs="Arial"/>
          <w:sz w:val="22"/>
        </w:rPr>
        <w:t xml:space="preserve">”; </w:t>
      </w:r>
    </w:p>
    <w:p w14:paraId="557608B3" w14:textId="212816AC" w:rsidR="002E43E7" w:rsidRPr="00C909A1" w:rsidRDefault="002E43E7" w:rsidP="002E43E7">
      <w:pPr>
        <w:spacing w:after="140" w:line="459" w:lineRule="auto"/>
        <w:ind w:left="-3"/>
        <w:rPr>
          <w:rFonts w:ascii="Arial" w:hAnsi="Arial" w:cs="Arial"/>
          <w:sz w:val="22"/>
        </w:rPr>
      </w:pPr>
      <w:r w:rsidRPr="00C909A1">
        <w:rPr>
          <w:rFonts w:ascii="Arial" w:hAnsi="Arial" w:cs="Arial"/>
          <w:sz w:val="22"/>
        </w:rPr>
        <w:t>en:</w:t>
      </w:r>
    </w:p>
    <w:p w14:paraId="57C5B34F" w14:textId="153F8F00" w:rsidR="00836D5C" w:rsidRDefault="00836D5C" w:rsidP="002E43E7">
      <w:pPr>
        <w:spacing w:after="140" w:line="459" w:lineRule="auto"/>
        <w:ind w:left="-3"/>
        <w:rPr>
          <w:rFonts w:ascii="Arial" w:hAnsi="Arial" w:cs="Arial"/>
          <w:sz w:val="22"/>
        </w:rPr>
      </w:pPr>
      <w:r w:rsidRPr="00C909A1">
        <w:rPr>
          <w:rFonts w:ascii="Arial" w:hAnsi="Arial" w:cs="Arial"/>
          <w:sz w:val="22"/>
        </w:rPr>
        <w:t>Energiemaatschappij</w:t>
      </w:r>
      <w:r w:rsidR="005F32E0">
        <w:rPr>
          <w:rFonts w:ascii="Arial" w:hAnsi="Arial" w:cs="Arial"/>
          <w:sz w:val="22"/>
        </w:rPr>
        <w:t>,</w:t>
      </w:r>
      <w:r w:rsidR="002A754D">
        <w:rPr>
          <w:rFonts w:ascii="Arial" w:hAnsi="Arial" w:cs="Arial"/>
          <w:sz w:val="22"/>
        </w:rPr>
        <w:t xml:space="preserve"> </w:t>
      </w:r>
      <w:r w:rsidRPr="00C909A1">
        <w:rPr>
          <w:rFonts w:ascii="Arial" w:hAnsi="Arial" w:cs="Arial"/>
          <w:sz w:val="22"/>
        </w:rPr>
        <w:t>Drinkwaterbedrijf</w:t>
      </w:r>
      <w:r w:rsidR="005F32E0">
        <w:rPr>
          <w:rFonts w:ascii="Arial" w:hAnsi="Arial" w:cs="Arial"/>
          <w:sz w:val="22"/>
        </w:rPr>
        <w:t xml:space="preserve">, </w:t>
      </w:r>
      <w:r w:rsidRPr="00C909A1">
        <w:rPr>
          <w:rFonts w:ascii="Arial" w:hAnsi="Arial" w:cs="Arial"/>
          <w:sz w:val="22"/>
        </w:rPr>
        <w:t>Woning</w:t>
      </w:r>
      <w:r w:rsidR="002361C7">
        <w:rPr>
          <w:rFonts w:ascii="Arial" w:hAnsi="Arial" w:cs="Arial"/>
          <w:sz w:val="22"/>
        </w:rPr>
        <w:t xml:space="preserve">verhuurder </w:t>
      </w:r>
      <w:r w:rsidR="00B55D21">
        <w:rPr>
          <w:rFonts w:ascii="Arial" w:hAnsi="Arial" w:cs="Arial"/>
          <w:sz w:val="22"/>
        </w:rPr>
        <w:t>of Zorgverzekeraar</w:t>
      </w:r>
      <w:r w:rsidR="00C909A1" w:rsidRPr="00C909A1">
        <w:rPr>
          <w:rFonts w:ascii="Arial" w:hAnsi="Arial" w:cs="Arial"/>
          <w:sz w:val="22"/>
        </w:rPr>
        <w:t>…………………………………………………………………..</w:t>
      </w:r>
      <w:r w:rsidR="00EE5BD0">
        <w:rPr>
          <w:rFonts w:ascii="Arial" w:hAnsi="Arial" w:cs="Arial"/>
          <w:sz w:val="22"/>
        </w:rPr>
        <w:t>;</w:t>
      </w:r>
    </w:p>
    <w:p w14:paraId="7E611D6F" w14:textId="425DBF34" w:rsidR="00836D5C" w:rsidRDefault="00C909A1" w:rsidP="002E43E7">
      <w:pPr>
        <w:spacing w:after="140" w:line="459" w:lineRule="auto"/>
        <w:ind w:left="-3"/>
        <w:rPr>
          <w:rFonts w:ascii="Arial" w:hAnsi="Arial" w:cs="Arial"/>
          <w:sz w:val="22"/>
        </w:rPr>
      </w:pPr>
      <w:r w:rsidRPr="00F06135">
        <w:rPr>
          <w:rFonts w:ascii="Arial" w:hAnsi="Arial" w:cs="Arial"/>
          <w:sz w:val="22"/>
        </w:rPr>
        <w:t>hierna te noemen</w:t>
      </w:r>
      <w:r>
        <w:rPr>
          <w:rFonts w:ascii="Arial" w:hAnsi="Arial" w:cs="Arial"/>
          <w:sz w:val="22"/>
        </w:rPr>
        <w:t xml:space="preserve">: </w:t>
      </w:r>
      <w:r w:rsidRPr="004B5740">
        <w:rPr>
          <w:rFonts w:ascii="Arial" w:hAnsi="Arial" w:cs="Arial"/>
          <w:sz w:val="22"/>
        </w:rPr>
        <w:t>”</w:t>
      </w:r>
      <w:r w:rsidR="00511CC8">
        <w:rPr>
          <w:rFonts w:ascii="Arial" w:hAnsi="Arial" w:cs="Arial"/>
          <w:b/>
          <w:bCs/>
          <w:sz w:val="22"/>
        </w:rPr>
        <w:t>Vaste lasten partner</w:t>
      </w:r>
      <w:r>
        <w:rPr>
          <w:rFonts w:ascii="Arial" w:hAnsi="Arial" w:cs="Arial"/>
          <w:sz w:val="22"/>
        </w:rPr>
        <w:t>”,</w:t>
      </w:r>
    </w:p>
    <w:p w14:paraId="24B1C64A" w14:textId="33E16A34" w:rsidR="0035007D" w:rsidRDefault="00C909A1" w:rsidP="002E43E7">
      <w:pPr>
        <w:spacing w:after="140" w:line="459" w:lineRule="auto"/>
        <w:ind w:left="-3"/>
        <w:rPr>
          <w:rFonts w:ascii="Arial" w:hAnsi="Arial" w:cs="Arial"/>
          <w:sz w:val="22"/>
        </w:rPr>
      </w:pPr>
      <w:r>
        <w:rPr>
          <w:rFonts w:ascii="Arial" w:hAnsi="Arial" w:cs="Arial"/>
          <w:sz w:val="22"/>
        </w:rPr>
        <w:t>Tezamen</w:t>
      </w:r>
      <w:r w:rsidR="0035007D">
        <w:rPr>
          <w:rFonts w:ascii="Arial" w:hAnsi="Arial" w:cs="Arial"/>
          <w:sz w:val="22"/>
        </w:rPr>
        <w:t xml:space="preserve"> te noemen samenwerkingspartners, afgekort tot</w:t>
      </w:r>
      <w:r w:rsidR="00B55D21">
        <w:rPr>
          <w:rFonts w:ascii="Arial" w:hAnsi="Arial" w:cs="Arial"/>
          <w:sz w:val="22"/>
        </w:rPr>
        <w:t>:</w:t>
      </w:r>
      <w:r w:rsidR="0035007D">
        <w:rPr>
          <w:rFonts w:ascii="Arial" w:hAnsi="Arial" w:cs="Arial"/>
          <w:sz w:val="22"/>
        </w:rPr>
        <w:t xml:space="preserve"> </w:t>
      </w:r>
      <w:r w:rsidR="0035007D" w:rsidRPr="00812CF0">
        <w:rPr>
          <w:rFonts w:ascii="Arial" w:hAnsi="Arial" w:cs="Arial"/>
          <w:b/>
          <w:bCs/>
          <w:sz w:val="22"/>
        </w:rPr>
        <w:t>Partners</w:t>
      </w:r>
      <w:r w:rsidR="008C0DDE">
        <w:rPr>
          <w:rFonts w:ascii="Arial" w:hAnsi="Arial" w:cs="Arial"/>
          <w:sz w:val="22"/>
        </w:rPr>
        <w:t>,</w:t>
      </w:r>
    </w:p>
    <w:p w14:paraId="128E76AD" w14:textId="77777777" w:rsidR="0035007D" w:rsidRDefault="0035007D" w:rsidP="0035007D">
      <w:pPr>
        <w:spacing w:after="321" w:line="261" w:lineRule="auto"/>
        <w:ind w:left="-5" w:right="0"/>
        <w:rPr>
          <w:rFonts w:ascii="Arial" w:hAnsi="Arial" w:cs="Arial"/>
          <w:color w:val="auto"/>
          <w:sz w:val="22"/>
        </w:rPr>
      </w:pPr>
      <w:r w:rsidRPr="00AE5A97">
        <w:rPr>
          <w:rFonts w:ascii="Arial" w:hAnsi="Arial" w:cs="Arial"/>
          <w:b/>
          <w:color w:val="auto"/>
          <w:sz w:val="22"/>
        </w:rPr>
        <w:t>OVERWEGENDE DAT:</w:t>
      </w:r>
    </w:p>
    <w:p w14:paraId="16A9AD43" w14:textId="113EE31B" w:rsidR="00F15E85" w:rsidRPr="00F15E85" w:rsidRDefault="00F15E85" w:rsidP="001B0325">
      <w:pPr>
        <w:pStyle w:val="Geenafstand"/>
        <w:numPr>
          <w:ilvl w:val="0"/>
          <w:numId w:val="11"/>
        </w:numPr>
        <w:ind w:left="284" w:hanging="284"/>
        <w:rPr>
          <w:rFonts w:ascii="Arial" w:hAnsi="Arial" w:cs="Arial"/>
          <w:sz w:val="22"/>
        </w:rPr>
      </w:pPr>
      <w:r w:rsidRPr="00F15E85">
        <w:rPr>
          <w:rFonts w:ascii="Arial" w:hAnsi="Arial" w:cs="Arial"/>
          <w:sz w:val="22"/>
        </w:rPr>
        <w:t>De brancheverenigingen van Partner</w:t>
      </w:r>
      <w:r w:rsidR="00A02206">
        <w:rPr>
          <w:rFonts w:ascii="Arial" w:hAnsi="Arial" w:cs="Arial"/>
          <w:sz w:val="22"/>
        </w:rPr>
        <w:t>s</w:t>
      </w:r>
      <w:r w:rsidRPr="00F15E85">
        <w:rPr>
          <w:rFonts w:ascii="Arial" w:hAnsi="Arial" w:cs="Arial"/>
          <w:sz w:val="22"/>
        </w:rPr>
        <w:t xml:space="preserve"> in het Landelijk Convenant Vroegsignalering deze standaard Overeenkomst als format zijn overeengekomen om uniforme afspraken voor Vroegsignalering te bevorderen</w:t>
      </w:r>
      <w:r w:rsidR="00A02206">
        <w:rPr>
          <w:rFonts w:ascii="Arial" w:hAnsi="Arial" w:cs="Arial"/>
          <w:sz w:val="22"/>
        </w:rPr>
        <w:t>;</w:t>
      </w:r>
    </w:p>
    <w:p w14:paraId="371B961D" w14:textId="3A0CC335" w:rsidR="00F15E85" w:rsidRPr="0035007D" w:rsidRDefault="00F15E85" w:rsidP="001B0325">
      <w:pPr>
        <w:pStyle w:val="Geenafstand"/>
        <w:numPr>
          <w:ilvl w:val="0"/>
          <w:numId w:val="11"/>
        </w:numPr>
        <w:ind w:left="284" w:hanging="284"/>
        <w:rPr>
          <w:rFonts w:ascii="Arial" w:hAnsi="Arial" w:cs="Arial"/>
          <w:sz w:val="22"/>
        </w:rPr>
      </w:pPr>
      <w:r w:rsidRPr="0035007D">
        <w:rPr>
          <w:rFonts w:ascii="Arial" w:hAnsi="Arial" w:cs="Arial"/>
          <w:sz w:val="22"/>
        </w:rPr>
        <w:t xml:space="preserve">Partners </w:t>
      </w:r>
      <w:r>
        <w:rPr>
          <w:rFonts w:ascii="Arial" w:hAnsi="Arial" w:cs="Arial"/>
          <w:sz w:val="22"/>
        </w:rPr>
        <w:t xml:space="preserve">de </w:t>
      </w:r>
      <w:r w:rsidRPr="0035007D">
        <w:rPr>
          <w:rFonts w:ascii="Arial" w:hAnsi="Arial" w:cs="Arial"/>
          <w:sz w:val="22"/>
        </w:rPr>
        <w:t xml:space="preserve">doelstellingen onderschrijven van het Landelijk </w:t>
      </w:r>
      <w:r>
        <w:rPr>
          <w:rFonts w:ascii="Arial" w:hAnsi="Arial" w:cs="Arial"/>
          <w:sz w:val="22"/>
        </w:rPr>
        <w:t>Convenant</w:t>
      </w:r>
      <w:r w:rsidRPr="0035007D">
        <w:rPr>
          <w:rFonts w:ascii="Arial" w:hAnsi="Arial" w:cs="Arial"/>
          <w:sz w:val="22"/>
        </w:rPr>
        <w:t xml:space="preserve"> Vroegsignalering</w:t>
      </w:r>
      <w:r>
        <w:rPr>
          <w:rFonts w:ascii="Arial" w:hAnsi="Arial" w:cs="Arial"/>
          <w:sz w:val="22"/>
        </w:rPr>
        <w:t>;</w:t>
      </w:r>
    </w:p>
    <w:p w14:paraId="0F28E875" w14:textId="78E136EE" w:rsidR="001C1C88" w:rsidRPr="0035007D" w:rsidRDefault="001C1C88" w:rsidP="001B0325">
      <w:pPr>
        <w:pStyle w:val="Geenafstand"/>
        <w:numPr>
          <w:ilvl w:val="0"/>
          <w:numId w:val="11"/>
        </w:numPr>
        <w:ind w:left="284" w:hanging="284"/>
        <w:rPr>
          <w:rFonts w:ascii="Arial" w:hAnsi="Arial" w:cs="Arial"/>
          <w:sz w:val="22"/>
        </w:rPr>
      </w:pPr>
      <w:r>
        <w:rPr>
          <w:rFonts w:ascii="Arial" w:hAnsi="Arial" w:cs="Arial"/>
          <w:sz w:val="22"/>
        </w:rPr>
        <w:t xml:space="preserve">Het doel van deze overeenkomst primair is om een basis </w:t>
      </w:r>
      <w:r w:rsidR="00A02206">
        <w:rPr>
          <w:rFonts w:ascii="Arial" w:hAnsi="Arial" w:cs="Arial"/>
          <w:sz w:val="22"/>
        </w:rPr>
        <w:t xml:space="preserve">te </w:t>
      </w:r>
      <w:r>
        <w:rPr>
          <w:rFonts w:ascii="Arial" w:hAnsi="Arial" w:cs="Arial"/>
          <w:sz w:val="22"/>
        </w:rPr>
        <w:t>leggen voor nieuwe afspraken tussen partijen die nog geen convenant of overeenkomst met elkaar hebben afgesloten</w:t>
      </w:r>
      <w:r w:rsidR="002A2EA2">
        <w:rPr>
          <w:rFonts w:ascii="Arial" w:hAnsi="Arial" w:cs="Arial"/>
          <w:sz w:val="22"/>
        </w:rPr>
        <w:t>;</w:t>
      </w:r>
      <w:r>
        <w:rPr>
          <w:rFonts w:ascii="Arial" w:hAnsi="Arial" w:cs="Arial"/>
          <w:sz w:val="22"/>
        </w:rPr>
        <w:t xml:space="preserve"> </w:t>
      </w:r>
    </w:p>
    <w:p w14:paraId="49F53C05" w14:textId="2384DD45" w:rsidR="0035007D" w:rsidRDefault="0035007D" w:rsidP="001B0325">
      <w:pPr>
        <w:pStyle w:val="Geenafstand"/>
        <w:numPr>
          <w:ilvl w:val="0"/>
          <w:numId w:val="11"/>
        </w:numPr>
        <w:ind w:left="284" w:hanging="284"/>
        <w:rPr>
          <w:rFonts w:ascii="Arial" w:hAnsi="Arial" w:cs="Arial"/>
          <w:sz w:val="22"/>
        </w:rPr>
      </w:pPr>
      <w:r w:rsidRPr="0035007D">
        <w:rPr>
          <w:rFonts w:ascii="Arial" w:hAnsi="Arial" w:cs="Arial"/>
          <w:sz w:val="22"/>
        </w:rPr>
        <w:t xml:space="preserve">Partners hun </w:t>
      </w:r>
      <w:r w:rsidR="001C1C88">
        <w:rPr>
          <w:rFonts w:ascii="Arial" w:hAnsi="Arial" w:cs="Arial"/>
          <w:sz w:val="22"/>
        </w:rPr>
        <w:t>(hernieuwde</w:t>
      </w:r>
      <w:r w:rsidR="00151F35">
        <w:rPr>
          <w:rFonts w:ascii="Arial" w:hAnsi="Arial" w:cs="Arial"/>
          <w:sz w:val="22"/>
        </w:rPr>
        <w:t>)</w:t>
      </w:r>
      <w:r w:rsidR="001C1C88">
        <w:rPr>
          <w:rFonts w:ascii="Arial" w:hAnsi="Arial" w:cs="Arial"/>
          <w:sz w:val="22"/>
        </w:rPr>
        <w:t xml:space="preserve"> </w:t>
      </w:r>
      <w:r w:rsidRPr="0035007D">
        <w:rPr>
          <w:rFonts w:ascii="Arial" w:hAnsi="Arial" w:cs="Arial"/>
          <w:sz w:val="22"/>
        </w:rPr>
        <w:t>afspraken uniform vast willen leggen</w:t>
      </w:r>
      <w:r w:rsidR="0016773D">
        <w:rPr>
          <w:rFonts w:ascii="Arial" w:hAnsi="Arial" w:cs="Arial"/>
          <w:sz w:val="22"/>
        </w:rPr>
        <w:t xml:space="preserve"> en daarom gebruik maken van de standaard </w:t>
      </w:r>
      <w:r w:rsidR="00140743">
        <w:rPr>
          <w:rFonts w:ascii="Arial" w:hAnsi="Arial" w:cs="Arial"/>
          <w:sz w:val="22"/>
        </w:rPr>
        <w:t>O</w:t>
      </w:r>
      <w:r w:rsidR="0016773D">
        <w:rPr>
          <w:rFonts w:ascii="Arial" w:hAnsi="Arial" w:cs="Arial"/>
          <w:sz w:val="22"/>
        </w:rPr>
        <w:t>vereenkomst</w:t>
      </w:r>
      <w:r w:rsidR="002E4680">
        <w:rPr>
          <w:rFonts w:ascii="Arial" w:hAnsi="Arial" w:cs="Arial"/>
          <w:sz w:val="22"/>
        </w:rPr>
        <w:t>.</w:t>
      </w:r>
    </w:p>
    <w:p w14:paraId="4B2C0589" w14:textId="77777777" w:rsidR="00B719F9" w:rsidRPr="0035007D" w:rsidRDefault="00B719F9" w:rsidP="00C14D0E">
      <w:pPr>
        <w:pStyle w:val="Geenafstand"/>
        <w:ind w:left="720" w:firstLine="0"/>
        <w:rPr>
          <w:rFonts w:ascii="Arial" w:hAnsi="Arial" w:cs="Arial"/>
          <w:sz w:val="22"/>
        </w:rPr>
      </w:pPr>
    </w:p>
    <w:p w14:paraId="4F460365" w14:textId="0219104E" w:rsidR="00F15E85" w:rsidRPr="000C5E21" w:rsidRDefault="00F15E85" w:rsidP="00F15E85">
      <w:pPr>
        <w:pStyle w:val="Kop2"/>
        <w:keepLines w:val="0"/>
        <w:tabs>
          <w:tab w:val="num" w:pos="454"/>
        </w:tabs>
        <w:overflowPunct w:val="0"/>
        <w:autoSpaceDE w:val="0"/>
        <w:autoSpaceDN w:val="0"/>
        <w:adjustRightInd w:val="0"/>
        <w:spacing w:line="240" w:lineRule="auto"/>
        <w:ind w:left="454" w:hanging="454"/>
        <w:textAlignment w:val="baseline"/>
        <w:rPr>
          <w:rFonts w:ascii="Arial" w:hAnsi="Arial" w:cs="Arial"/>
          <w:sz w:val="22"/>
        </w:rPr>
      </w:pPr>
      <w:r w:rsidRPr="000C5E21">
        <w:rPr>
          <w:rFonts w:ascii="Arial" w:hAnsi="Arial" w:cs="Arial"/>
          <w:sz w:val="22"/>
        </w:rPr>
        <w:lastRenderedPageBreak/>
        <w:t>D</w:t>
      </w:r>
      <w:r w:rsidR="007769BB">
        <w:rPr>
          <w:rFonts w:ascii="Arial" w:hAnsi="Arial" w:cs="Arial"/>
          <w:sz w:val="22"/>
        </w:rPr>
        <w:t>EFINITIES</w:t>
      </w:r>
    </w:p>
    <w:p w14:paraId="4BFD206B" w14:textId="77777777" w:rsidR="00F15E85" w:rsidRPr="000C5E21" w:rsidRDefault="00F15E85" w:rsidP="00F15E85">
      <w:pPr>
        <w:spacing w:after="43" w:line="240" w:lineRule="auto"/>
        <w:ind w:left="-3" w:right="12"/>
        <w:rPr>
          <w:rFonts w:ascii="Arial" w:hAnsi="Arial" w:cs="Arial"/>
          <w:sz w:val="22"/>
        </w:rPr>
      </w:pPr>
      <w:r w:rsidRPr="000C5E21">
        <w:rPr>
          <w:rFonts w:ascii="Arial" w:hAnsi="Arial" w:cs="Arial"/>
          <w:sz w:val="22"/>
        </w:rPr>
        <w:t xml:space="preserve">Partijen hanteren in het kader van </w:t>
      </w:r>
      <w:r>
        <w:rPr>
          <w:rFonts w:ascii="Arial" w:hAnsi="Arial" w:cs="Arial"/>
          <w:sz w:val="22"/>
        </w:rPr>
        <w:t>vroegsignalering</w:t>
      </w:r>
      <w:r w:rsidRPr="000C5E21">
        <w:rPr>
          <w:rFonts w:ascii="Arial" w:hAnsi="Arial" w:cs="Arial"/>
          <w:sz w:val="22"/>
        </w:rPr>
        <w:t xml:space="preserve"> de onderstaande definities:</w:t>
      </w:r>
    </w:p>
    <w:p w14:paraId="48D183D5" w14:textId="77777777" w:rsidR="00F15E85" w:rsidRDefault="00F15E85" w:rsidP="00A02206">
      <w:pPr>
        <w:pStyle w:val="Lijstalinea"/>
        <w:numPr>
          <w:ilvl w:val="0"/>
          <w:numId w:val="1"/>
        </w:numPr>
        <w:overflowPunct w:val="0"/>
        <w:autoSpaceDE w:val="0"/>
        <w:autoSpaceDN w:val="0"/>
        <w:adjustRightInd w:val="0"/>
        <w:spacing w:after="43" w:line="240" w:lineRule="auto"/>
        <w:ind w:left="284" w:right="12" w:hanging="284"/>
        <w:textAlignment w:val="baseline"/>
        <w:rPr>
          <w:rFonts w:ascii="Arial" w:hAnsi="Arial" w:cs="Arial"/>
          <w:sz w:val="22"/>
        </w:rPr>
      </w:pPr>
      <w:r w:rsidRPr="001743A0">
        <w:rPr>
          <w:rFonts w:ascii="Arial" w:hAnsi="Arial" w:cs="Arial"/>
          <w:b/>
          <w:bCs/>
          <w:sz w:val="22"/>
        </w:rPr>
        <w:t>Betalingsregeling:</w:t>
      </w:r>
      <w:r w:rsidRPr="000C5E21">
        <w:rPr>
          <w:rFonts w:ascii="Arial" w:hAnsi="Arial" w:cs="Arial"/>
          <w:sz w:val="22"/>
        </w:rPr>
        <w:t xml:space="preserve"> een overeenkomst tussen een </w:t>
      </w:r>
      <w:r>
        <w:rPr>
          <w:rFonts w:ascii="Arial" w:hAnsi="Arial" w:cs="Arial"/>
          <w:sz w:val="22"/>
        </w:rPr>
        <w:t>klant</w:t>
      </w:r>
      <w:r w:rsidRPr="000C5E21">
        <w:rPr>
          <w:rFonts w:ascii="Arial" w:hAnsi="Arial" w:cs="Arial"/>
          <w:sz w:val="22"/>
        </w:rPr>
        <w:t xml:space="preserve"> en een</w:t>
      </w:r>
      <w:r>
        <w:rPr>
          <w:rFonts w:ascii="Arial" w:hAnsi="Arial" w:cs="Arial"/>
          <w:sz w:val="22"/>
        </w:rPr>
        <w:t xml:space="preserve"> vaste lasten partner</w:t>
      </w:r>
      <w:r w:rsidRPr="000C5E21">
        <w:rPr>
          <w:rFonts w:ascii="Arial" w:hAnsi="Arial" w:cs="Arial"/>
          <w:sz w:val="22"/>
        </w:rPr>
        <w:t>,</w:t>
      </w:r>
      <w:r>
        <w:rPr>
          <w:rFonts w:ascii="Arial" w:hAnsi="Arial" w:cs="Arial"/>
          <w:sz w:val="22"/>
        </w:rPr>
        <w:t xml:space="preserve"> doorgaans </w:t>
      </w:r>
      <w:r w:rsidRPr="000C5E21">
        <w:rPr>
          <w:rFonts w:ascii="Arial" w:hAnsi="Arial" w:cs="Arial"/>
          <w:sz w:val="22"/>
        </w:rPr>
        <w:t xml:space="preserve">tot stand gekomen door bemiddeling via </w:t>
      </w:r>
      <w:r>
        <w:rPr>
          <w:rFonts w:ascii="Arial" w:hAnsi="Arial" w:cs="Arial"/>
          <w:sz w:val="22"/>
        </w:rPr>
        <w:t>de uitvoerder</w:t>
      </w:r>
      <w:r w:rsidRPr="000C5E21">
        <w:rPr>
          <w:rFonts w:ascii="Arial" w:hAnsi="Arial" w:cs="Arial"/>
          <w:sz w:val="22"/>
        </w:rPr>
        <w:t xml:space="preserve">, waarbij wordt bepaald dat de vastgestelde vordering wordt terugbetaald in een vooraf vastgesteld aantal termijnen; </w:t>
      </w:r>
    </w:p>
    <w:p w14:paraId="4FFC68E0" w14:textId="0459EE12" w:rsidR="00D14E8A" w:rsidRPr="00095C48" w:rsidRDefault="00D14E8A" w:rsidP="00812CF0">
      <w:pPr>
        <w:numPr>
          <w:ilvl w:val="0"/>
          <w:numId w:val="1"/>
        </w:numPr>
        <w:spacing w:after="0" w:line="240" w:lineRule="auto"/>
        <w:ind w:left="284" w:right="12" w:hanging="284"/>
        <w:rPr>
          <w:rFonts w:ascii="Arial" w:hAnsi="Arial" w:cs="Arial"/>
          <w:sz w:val="22"/>
        </w:rPr>
      </w:pPr>
      <w:r>
        <w:rPr>
          <w:rFonts w:ascii="Arial" w:hAnsi="Arial" w:cs="Arial"/>
          <w:b/>
          <w:bCs/>
          <w:sz w:val="22"/>
        </w:rPr>
        <w:t>Datalek:</w:t>
      </w:r>
      <w:r w:rsidR="00095C48">
        <w:rPr>
          <w:rFonts w:ascii="Arial" w:hAnsi="Arial" w:cs="Arial"/>
          <w:sz w:val="22"/>
        </w:rPr>
        <w:t xml:space="preserve"> </w:t>
      </w:r>
      <w:r w:rsidR="00A925F8">
        <w:rPr>
          <w:rFonts w:ascii="Arial" w:hAnsi="Arial" w:cs="Arial"/>
          <w:sz w:val="22"/>
        </w:rPr>
        <w:t>ongeoorloofde of onbedoelde toegang tot persoonsgegevens en ongewenst vernietigen, verliezen, wijzigen en verstrekken van persoonsgegevens</w:t>
      </w:r>
      <w:r w:rsidR="00095C48">
        <w:rPr>
          <w:rFonts w:ascii="Arial" w:hAnsi="Arial" w:cs="Arial"/>
          <w:sz w:val="22"/>
        </w:rPr>
        <w:t>;</w:t>
      </w:r>
    </w:p>
    <w:p w14:paraId="28BB6FDA" w14:textId="6F41F261" w:rsidR="00F15E85" w:rsidRPr="000C5E21" w:rsidRDefault="00F15E85" w:rsidP="00812CF0">
      <w:pPr>
        <w:numPr>
          <w:ilvl w:val="0"/>
          <w:numId w:val="1"/>
        </w:numPr>
        <w:spacing w:after="0" w:line="240" w:lineRule="auto"/>
        <w:ind w:left="284" w:right="12" w:hanging="284"/>
        <w:rPr>
          <w:rFonts w:ascii="Arial" w:hAnsi="Arial" w:cs="Arial"/>
          <w:sz w:val="22"/>
        </w:rPr>
      </w:pPr>
      <w:r w:rsidRPr="001743A0">
        <w:rPr>
          <w:rFonts w:ascii="Arial" w:hAnsi="Arial" w:cs="Arial"/>
          <w:b/>
          <w:bCs/>
          <w:sz w:val="22"/>
        </w:rPr>
        <w:t>Digitaal Meldpunt</w:t>
      </w:r>
      <w:r w:rsidRPr="00371DA4">
        <w:rPr>
          <w:rFonts w:ascii="Arial" w:hAnsi="Arial" w:cs="Arial"/>
          <w:b/>
          <w:bCs/>
          <w:sz w:val="22"/>
        </w:rPr>
        <w:t>:</w:t>
      </w:r>
      <w:r w:rsidRPr="000C5E21">
        <w:rPr>
          <w:rFonts w:ascii="Arial" w:hAnsi="Arial" w:cs="Arial"/>
          <w:sz w:val="22"/>
        </w:rPr>
        <w:t xml:space="preserve"> het digitale meldpunt waar</w:t>
      </w:r>
      <w:r>
        <w:rPr>
          <w:rFonts w:ascii="Arial" w:hAnsi="Arial" w:cs="Arial"/>
          <w:sz w:val="22"/>
        </w:rPr>
        <w:t>aa</w:t>
      </w:r>
      <w:r w:rsidRPr="000C5E21">
        <w:rPr>
          <w:rFonts w:ascii="Arial" w:hAnsi="Arial" w:cs="Arial"/>
          <w:sz w:val="22"/>
        </w:rPr>
        <w:t xml:space="preserve">n betalingsachterstanden door </w:t>
      </w:r>
      <w:r>
        <w:rPr>
          <w:rFonts w:ascii="Arial" w:hAnsi="Arial" w:cs="Arial"/>
          <w:sz w:val="22"/>
        </w:rPr>
        <w:t>een vaste lasten partner</w:t>
      </w:r>
      <w:r w:rsidRPr="000C5E21">
        <w:rPr>
          <w:rFonts w:ascii="Arial" w:hAnsi="Arial" w:cs="Arial"/>
          <w:sz w:val="22"/>
        </w:rPr>
        <w:t xml:space="preserve"> worden gemeld</w:t>
      </w:r>
      <w:r>
        <w:rPr>
          <w:rFonts w:ascii="Arial" w:hAnsi="Arial" w:cs="Arial"/>
          <w:sz w:val="22"/>
        </w:rPr>
        <w:t xml:space="preserve"> en</w:t>
      </w:r>
      <w:r w:rsidRPr="000C5E21">
        <w:rPr>
          <w:rFonts w:ascii="Arial" w:hAnsi="Arial" w:cs="Arial"/>
          <w:sz w:val="22"/>
        </w:rPr>
        <w:t xml:space="preserve"> waarbinnen de </w:t>
      </w:r>
      <w:r>
        <w:rPr>
          <w:rFonts w:ascii="Arial" w:hAnsi="Arial" w:cs="Arial"/>
          <w:sz w:val="22"/>
        </w:rPr>
        <w:t>uitvoerder</w:t>
      </w:r>
      <w:r w:rsidRPr="000C5E21">
        <w:rPr>
          <w:rFonts w:ascii="Arial" w:hAnsi="Arial" w:cs="Arial"/>
          <w:sz w:val="22"/>
        </w:rPr>
        <w:t xml:space="preserve"> communiceert met iedere </w:t>
      </w:r>
      <w:r>
        <w:rPr>
          <w:rFonts w:ascii="Arial" w:hAnsi="Arial" w:cs="Arial"/>
          <w:sz w:val="22"/>
        </w:rPr>
        <w:t>vaste lasten partner</w:t>
      </w:r>
      <w:r w:rsidRPr="000C5E21">
        <w:rPr>
          <w:rFonts w:ascii="Arial" w:hAnsi="Arial" w:cs="Arial"/>
          <w:sz w:val="22"/>
        </w:rPr>
        <w:t xml:space="preserve"> afzonderlijk;</w:t>
      </w:r>
    </w:p>
    <w:p w14:paraId="39BEC022" w14:textId="33DA0247" w:rsidR="00F15E85" w:rsidRPr="00E63001" w:rsidRDefault="00F15E85" w:rsidP="00812CF0">
      <w:pPr>
        <w:numPr>
          <w:ilvl w:val="0"/>
          <w:numId w:val="1"/>
        </w:numPr>
        <w:spacing w:after="43" w:line="240" w:lineRule="auto"/>
        <w:ind w:left="284" w:right="12" w:hanging="284"/>
        <w:rPr>
          <w:rFonts w:ascii="Arial" w:hAnsi="Arial" w:cs="Arial"/>
          <w:b/>
          <w:bCs/>
          <w:sz w:val="22"/>
        </w:rPr>
      </w:pPr>
      <w:r>
        <w:rPr>
          <w:rFonts w:ascii="Arial" w:hAnsi="Arial" w:cs="Arial"/>
          <w:b/>
          <w:bCs/>
          <w:sz w:val="22"/>
        </w:rPr>
        <w:t xml:space="preserve">Huisbezoek: </w:t>
      </w:r>
      <w:r w:rsidRPr="00E119CF">
        <w:rPr>
          <w:rFonts w:ascii="Arial" w:hAnsi="Arial" w:cs="Arial"/>
          <w:sz w:val="22"/>
        </w:rPr>
        <w:t xml:space="preserve">betreden van de woning </w:t>
      </w:r>
      <w:r>
        <w:rPr>
          <w:rFonts w:ascii="Arial" w:hAnsi="Arial" w:cs="Arial"/>
          <w:sz w:val="22"/>
        </w:rPr>
        <w:t xml:space="preserve">of persoonlijk contact aan de deur waaruit een afspraak op kantoor van de hulpverlener volgt, </w:t>
      </w:r>
      <w:r w:rsidRPr="00E119CF">
        <w:rPr>
          <w:rFonts w:ascii="Arial" w:hAnsi="Arial" w:cs="Arial"/>
          <w:sz w:val="22"/>
        </w:rPr>
        <w:t xml:space="preserve">om zicht te krijgen op de situatie en </w:t>
      </w:r>
      <w:r w:rsidR="00727A6A">
        <w:rPr>
          <w:rFonts w:ascii="Arial" w:hAnsi="Arial" w:cs="Arial"/>
          <w:sz w:val="22"/>
        </w:rPr>
        <w:t xml:space="preserve">op </w:t>
      </w:r>
      <w:r w:rsidRPr="00E119CF">
        <w:rPr>
          <w:rFonts w:ascii="Arial" w:hAnsi="Arial" w:cs="Arial"/>
          <w:sz w:val="22"/>
        </w:rPr>
        <w:t>wat er speelt in de leefomgeving</w:t>
      </w:r>
      <w:r w:rsidRPr="00812CF0">
        <w:rPr>
          <w:rFonts w:ascii="Arial" w:hAnsi="Arial" w:cs="Arial"/>
          <w:sz w:val="22"/>
        </w:rPr>
        <w:t>;</w:t>
      </w:r>
    </w:p>
    <w:p w14:paraId="65DDAC32" w14:textId="158F705E" w:rsidR="00F15E85" w:rsidRPr="000C5E21" w:rsidRDefault="00F15E85" w:rsidP="00812CF0">
      <w:pPr>
        <w:numPr>
          <w:ilvl w:val="0"/>
          <w:numId w:val="1"/>
        </w:numPr>
        <w:spacing w:after="43" w:line="240" w:lineRule="auto"/>
        <w:ind w:left="284" w:right="12" w:hanging="284"/>
        <w:rPr>
          <w:rFonts w:ascii="Arial" w:hAnsi="Arial" w:cs="Arial"/>
          <w:sz w:val="22"/>
        </w:rPr>
      </w:pPr>
      <w:r w:rsidRPr="001743A0">
        <w:rPr>
          <w:rFonts w:ascii="Arial" w:hAnsi="Arial" w:cs="Arial"/>
          <w:b/>
          <w:bCs/>
          <w:sz w:val="22"/>
        </w:rPr>
        <w:t>Huishouden:</w:t>
      </w:r>
      <w:r w:rsidRPr="000C5E21">
        <w:rPr>
          <w:rFonts w:ascii="Arial" w:hAnsi="Arial" w:cs="Arial"/>
          <w:sz w:val="22"/>
        </w:rPr>
        <w:t xml:space="preserve"> financiële eenheid van één of meerdere </w:t>
      </w:r>
      <w:r>
        <w:rPr>
          <w:rFonts w:ascii="Arial" w:hAnsi="Arial" w:cs="Arial"/>
          <w:sz w:val="22"/>
        </w:rPr>
        <w:t>i</w:t>
      </w:r>
      <w:r w:rsidRPr="000C5E21">
        <w:rPr>
          <w:rFonts w:ascii="Arial" w:hAnsi="Arial" w:cs="Arial"/>
          <w:sz w:val="22"/>
        </w:rPr>
        <w:t xml:space="preserve">nwoners van </w:t>
      </w:r>
      <w:r>
        <w:rPr>
          <w:rFonts w:ascii="Arial" w:hAnsi="Arial" w:cs="Arial"/>
          <w:sz w:val="22"/>
        </w:rPr>
        <w:t>de gemeente en klant bij één of meer</w:t>
      </w:r>
      <w:r w:rsidR="00727A6A">
        <w:rPr>
          <w:rFonts w:ascii="Arial" w:hAnsi="Arial" w:cs="Arial"/>
          <w:sz w:val="22"/>
        </w:rPr>
        <w:t>dere</w:t>
      </w:r>
      <w:r>
        <w:rPr>
          <w:rFonts w:ascii="Arial" w:hAnsi="Arial" w:cs="Arial"/>
          <w:sz w:val="22"/>
        </w:rPr>
        <w:t xml:space="preserve"> van de vaste lasten partners</w:t>
      </w:r>
      <w:r w:rsidRPr="000C5E21">
        <w:rPr>
          <w:rFonts w:ascii="Arial" w:hAnsi="Arial" w:cs="Arial"/>
          <w:sz w:val="22"/>
        </w:rPr>
        <w:t xml:space="preserve">, woonachtig op één adres; </w:t>
      </w:r>
    </w:p>
    <w:p w14:paraId="0423DDD3" w14:textId="77777777" w:rsidR="00F15E85" w:rsidRPr="000C5E21" w:rsidRDefault="00F15E85" w:rsidP="00812CF0">
      <w:pPr>
        <w:numPr>
          <w:ilvl w:val="0"/>
          <w:numId w:val="1"/>
        </w:numPr>
        <w:spacing w:after="43" w:line="240" w:lineRule="auto"/>
        <w:ind w:left="284" w:right="12" w:hanging="284"/>
        <w:rPr>
          <w:rFonts w:ascii="Arial" w:hAnsi="Arial" w:cs="Arial"/>
          <w:sz w:val="22"/>
        </w:rPr>
      </w:pPr>
      <w:r w:rsidRPr="001743A0">
        <w:rPr>
          <w:rFonts w:ascii="Arial" w:hAnsi="Arial" w:cs="Arial"/>
          <w:b/>
          <w:bCs/>
          <w:sz w:val="22"/>
        </w:rPr>
        <w:t>Inwoner:</w:t>
      </w:r>
      <w:r w:rsidRPr="000C5E21">
        <w:rPr>
          <w:rFonts w:ascii="Arial" w:hAnsi="Arial" w:cs="Arial"/>
          <w:sz w:val="22"/>
        </w:rPr>
        <w:t xml:space="preserve"> een natuurlijk persoon woonachtig in de </w:t>
      </w:r>
      <w:r>
        <w:rPr>
          <w:rFonts w:ascii="Arial" w:hAnsi="Arial" w:cs="Arial"/>
          <w:sz w:val="22"/>
        </w:rPr>
        <w:t>betreffende g</w:t>
      </w:r>
      <w:r w:rsidRPr="000C5E21">
        <w:rPr>
          <w:rFonts w:ascii="Arial" w:hAnsi="Arial" w:cs="Arial"/>
          <w:sz w:val="22"/>
        </w:rPr>
        <w:t>emeente;</w:t>
      </w:r>
    </w:p>
    <w:p w14:paraId="6F018B17" w14:textId="77777777" w:rsidR="00F15E85" w:rsidRDefault="00F15E85" w:rsidP="00812CF0">
      <w:pPr>
        <w:numPr>
          <w:ilvl w:val="0"/>
          <w:numId w:val="1"/>
        </w:numPr>
        <w:spacing w:after="0" w:line="240" w:lineRule="auto"/>
        <w:ind w:left="284" w:right="12" w:hanging="284"/>
        <w:rPr>
          <w:rFonts w:ascii="Arial" w:hAnsi="Arial" w:cs="Arial"/>
          <w:b/>
          <w:bCs/>
          <w:sz w:val="22"/>
        </w:rPr>
      </w:pPr>
      <w:r>
        <w:rPr>
          <w:rFonts w:ascii="Arial" w:hAnsi="Arial" w:cs="Arial"/>
          <w:b/>
          <w:bCs/>
          <w:sz w:val="22"/>
        </w:rPr>
        <w:t xml:space="preserve">Klant: </w:t>
      </w:r>
      <w:r w:rsidRPr="00F13EA2">
        <w:rPr>
          <w:rFonts w:ascii="Arial" w:hAnsi="Arial" w:cs="Arial"/>
          <w:sz w:val="22"/>
        </w:rPr>
        <w:t>een natuurlijk persoon die klant is bij één of meerdere van de vaste lasten partner</w:t>
      </w:r>
      <w:r>
        <w:rPr>
          <w:rFonts w:ascii="Arial" w:hAnsi="Arial" w:cs="Arial"/>
          <w:sz w:val="22"/>
        </w:rPr>
        <w:t>(</w:t>
      </w:r>
      <w:r w:rsidRPr="00F13EA2">
        <w:rPr>
          <w:rFonts w:ascii="Arial" w:hAnsi="Arial" w:cs="Arial"/>
          <w:sz w:val="22"/>
        </w:rPr>
        <w:t>s</w:t>
      </w:r>
      <w:r>
        <w:rPr>
          <w:rFonts w:ascii="Arial" w:hAnsi="Arial" w:cs="Arial"/>
          <w:sz w:val="22"/>
        </w:rPr>
        <w:t>)</w:t>
      </w:r>
      <w:r w:rsidRPr="00F13EA2">
        <w:rPr>
          <w:rFonts w:ascii="Arial" w:hAnsi="Arial" w:cs="Arial"/>
          <w:sz w:val="22"/>
        </w:rPr>
        <w:t xml:space="preserve"> en (potentieel) klant van de uitvoerder;</w:t>
      </w:r>
    </w:p>
    <w:p w14:paraId="2941EE56" w14:textId="487EC422" w:rsidR="00F15E85" w:rsidRPr="004F3C1E" w:rsidRDefault="00F15E85" w:rsidP="00812CF0">
      <w:pPr>
        <w:numPr>
          <w:ilvl w:val="0"/>
          <w:numId w:val="1"/>
        </w:numPr>
        <w:spacing w:after="0" w:line="240" w:lineRule="auto"/>
        <w:ind w:left="284" w:right="12" w:hanging="284"/>
        <w:rPr>
          <w:rFonts w:ascii="Arial" w:hAnsi="Arial" w:cs="Arial"/>
          <w:b/>
          <w:bCs/>
          <w:sz w:val="22"/>
        </w:rPr>
      </w:pPr>
      <w:r>
        <w:rPr>
          <w:rFonts w:ascii="Arial" w:hAnsi="Arial" w:cs="Arial"/>
          <w:b/>
          <w:bCs/>
          <w:sz w:val="22"/>
        </w:rPr>
        <w:t xml:space="preserve">Overeenkomst: </w:t>
      </w:r>
      <w:r w:rsidRPr="00E65C09">
        <w:rPr>
          <w:rFonts w:ascii="Arial" w:hAnsi="Arial" w:cs="Arial"/>
          <w:sz w:val="22"/>
        </w:rPr>
        <w:t xml:space="preserve">de landelijke standaard </w:t>
      </w:r>
      <w:r w:rsidR="005A2F43">
        <w:rPr>
          <w:rFonts w:ascii="Arial" w:hAnsi="Arial" w:cs="Arial"/>
          <w:sz w:val="22"/>
        </w:rPr>
        <w:t>O</w:t>
      </w:r>
      <w:r w:rsidRPr="00E65C09">
        <w:rPr>
          <w:rFonts w:ascii="Arial" w:hAnsi="Arial" w:cs="Arial"/>
          <w:sz w:val="22"/>
        </w:rPr>
        <w:t xml:space="preserve">vereenkomst waarin uniforme afspraken tussen </w:t>
      </w:r>
      <w:r>
        <w:rPr>
          <w:rFonts w:ascii="Arial" w:hAnsi="Arial" w:cs="Arial"/>
          <w:sz w:val="22"/>
        </w:rPr>
        <w:t>u</w:t>
      </w:r>
      <w:r w:rsidRPr="00E65C09">
        <w:rPr>
          <w:rFonts w:ascii="Arial" w:hAnsi="Arial" w:cs="Arial"/>
          <w:sz w:val="22"/>
        </w:rPr>
        <w:t xml:space="preserve">itvoerders en </w:t>
      </w:r>
      <w:r>
        <w:rPr>
          <w:rFonts w:ascii="Arial" w:hAnsi="Arial" w:cs="Arial"/>
          <w:sz w:val="22"/>
        </w:rPr>
        <w:t>v</w:t>
      </w:r>
      <w:r w:rsidRPr="00E65C09">
        <w:rPr>
          <w:rFonts w:ascii="Arial" w:hAnsi="Arial" w:cs="Arial"/>
          <w:sz w:val="22"/>
        </w:rPr>
        <w:t>aste lasten partners voor vroegsignalering zijn opgenomen</w:t>
      </w:r>
      <w:r w:rsidR="00727A6A">
        <w:rPr>
          <w:rFonts w:ascii="Arial" w:hAnsi="Arial" w:cs="Arial"/>
          <w:b/>
          <w:bCs/>
          <w:sz w:val="22"/>
        </w:rPr>
        <w:t>;</w:t>
      </w:r>
    </w:p>
    <w:p w14:paraId="6161322E" w14:textId="1C5FFD01" w:rsidR="00F15E85" w:rsidRPr="003D6C76" w:rsidRDefault="00F15E85" w:rsidP="00812CF0">
      <w:pPr>
        <w:numPr>
          <w:ilvl w:val="0"/>
          <w:numId w:val="1"/>
        </w:numPr>
        <w:spacing w:after="0" w:line="240" w:lineRule="auto"/>
        <w:ind w:left="284" w:right="12" w:hanging="284"/>
        <w:rPr>
          <w:rFonts w:ascii="Arial" w:hAnsi="Arial" w:cs="Arial"/>
          <w:b/>
          <w:bCs/>
          <w:sz w:val="22"/>
        </w:rPr>
      </w:pPr>
      <w:r w:rsidRPr="004F3C1E">
        <w:rPr>
          <w:rFonts w:ascii="Arial" w:hAnsi="Arial" w:cs="Arial"/>
          <w:b/>
          <w:bCs/>
          <w:sz w:val="22"/>
        </w:rPr>
        <w:t>Persoonsgegevens:</w:t>
      </w:r>
      <w:r w:rsidRPr="003D6C76">
        <w:rPr>
          <w:rFonts w:ascii="Arial" w:hAnsi="Arial" w:cs="Arial"/>
          <w:sz w:val="22"/>
        </w:rPr>
        <w:t xml:space="preserve"> alle informatie over een geïdentificeerde of identificeerbare natuurlijke persoon (‘de </w:t>
      </w:r>
      <w:r>
        <w:rPr>
          <w:rFonts w:ascii="Arial" w:hAnsi="Arial" w:cs="Arial"/>
          <w:sz w:val="22"/>
        </w:rPr>
        <w:t>b</w:t>
      </w:r>
      <w:r w:rsidRPr="003D6C76">
        <w:rPr>
          <w:rFonts w:ascii="Arial" w:hAnsi="Arial" w:cs="Arial"/>
          <w:sz w:val="22"/>
        </w:rPr>
        <w:t xml:space="preserve">etrokkene’), die verwerkt wordt door </w:t>
      </w:r>
      <w:r>
        <w:rPr>
          <w:rFonts w:ascii="Arial" w:hAnsi="Arial" w:cs="Arial"/>
          <w:sz w:val="22"/>
        </w:rPr>
        <w:t>p</w:t>
      </w:r>
      <w:r w:rsidRPr="003D6C76">
        <w:rPr>
          <w:rFonts w:ascii="Arial" w:hAnsi="Arial" w:cs="Arial"/>
          <w:sz w:val="22"/>
        </w:rPr>
        <w:t xml:space="preserve">artijen in het kader van dit </w:t>
      </w:r>
      <w:r>
        <w:rPr>
          <w:rFonts w:ascii="Arial" w:hAnsi="Arial" w:cs="Arial"/>
          <w:sz w:val="22"/>
        </w:rPr>
        <w:t>C</w:t>
      </w:r>
      <w:r w:rsidRPr="003D6C76">
        <w:rPr>
          <w:rFonts w:ascii="Arial" w:hAnsi="Arial" w:cs="Arial"/>
          <w:sz w:val="22"/>
        </w:rPr>
        <w:t>onvenant</w:t>
      </w:r>
      <w:r w:rsidR="00727A6A">
        <w:rPr>
          <w:rFonts w:ascii="Arial" w:hAnsi="Arial" w:cs="Arial"/>
          <w:b/>
          <w:bCs/>
          <w:sz w:val="22"/>
        </w:rPr>
        <w:t>;</w:t>
      </w:r>
    </w:p>
    <w:p w14:paraId="68CEFFDA" w14:textId="2979CDEE" w:rsidR="00F15E85" w:rsidRPr="0026160A" w:rsidRDefault="00F15E85" w:rsidP="00812CF0">
      <w:pPr>
        <w:numPr>
          <w:ilvl w:val="0"/>
          <w:numId w:val="1"/>
        </w:numPr>
        <w:spacing w:after="0" w:line="240" w:lineRule="auto"/>
        <w:ind w:left="284" w:right="12" w:hanging="284"/>
        <w:rPr>
          <w:rFonts w:ascii="Arial" w:hAnsi="Arial" w:cs="Arial"/>
          <w:b/>
          <w:bCs/>
          <w:sz w:val="22"/>
        </w:rPr>
      </w:pPr>
      <w:r w:rsidRPr="0026160A">
        <w:rPr>
          <w:rFonts w:ascii="Arial" w:hAnsi="Arial" w:cs="Arial"/>
          <w:b/>
          <w:bCs/>
          <w:sz w:val="22"/>
        </w:rPr>
        <w:t xml:space="preserve">Plan van aanpak: </w:t>
      </w:r>
      <w:r>
        <w:rPr>
          <w:rFonts w:ascii="Arial" w:hAnsi="Arial" w:cs="Arial"/>
          <w:sz w:val="22"/>
        </w:rPr>
        <w:t>document waarin de afgesproken acties met de klant door de uitvoerder zijn vastgelegd;</w:t>
      </w:r>
    </w:p>
    <w:p w14:paraId="683A32AC" w14:textId="1D657A81" w:rsidR="00F15E85" w:rsidRPr="000C5E21" w:rsidRDefault="00F15E85" w:rsidP="00812CF0">
      <w:pPr>
        <w:numPr>
          <w:ilvl w:val="0"/>
          <w:numId w:val="1"/>
        </w:numPr>
        <w:spacing w:after="0" w:line="240" w:lineRule="auto"/>
        <w:ind w:left="284" w:right="12" w:hanging="284"/>
        <w:rPr>
          <w:rFonts w:ascii="Arial" w:hAnsi="Arial" w:cs="Arial"/>
          <w:sz w:val="22"/>
        </w:rPr>
      </w:pPr>
      <w:r w:rsidRPr="00A83A14">
        <w:rPr>
          <w:rFonts w:ascii="Arial" w:hAnsi="Arial" w:cs="Arial"/>
          <w:b/>
          <w:bCs/>
          <w:sz w:val="22"/>
        </w:rPr>
        <w:t>Problematische schuldsituatie:</w:t>
      </w:r>
      <w:r w:rsidRPr="000C5E21">
        <w:rPr>
          <w:rFonts w:ascii="Arial" w:hAnsi="Arial" w:cs="Arial"/>
          <w:sz w:val="22"/>
        </w:rPr>
        <w:t xml:space="preserve"> situatie waarin redelijkerwijs is te voorzien dat een </w:t>
      </w:r>
      <w:r>
        <w:rPr>
          <w:rFonts w:ascii="Arial" w:hAnsi="Arial" w:cs="Arial"/>
          <w:sz w:val="22"/>
        </w:rPr>
        <w:t>h</w:t>
      </w:r>
      <w:r w:rsidRPr="000C5E21">
        <w:rPr>
          <w:rFonts w:ascii="Arial" w:hAnsi="Arial" w:cs="Arial"/>
          <w:sz w:val="22"/>
        </w:rPr>
        <w:t>uishouden niet zal kunnen voortgaan met het betalen van zijn</w:t>
      </w:r>
      <w:r w:rsidR="00727A6A">
        <w:rPr>
          <w:rFonts w:ascii="Arial" w:hAnsi="Arial" w:cs="Arial"/>
          <w:sz w:val="22"/>
        </w:rPr>
        <w:t>/haar</w:t>
      </w:r>
      <w:r w:rsidRPr="000C5E21">
        <w:rPr>
          <w:rFonts w:ascii="Arial" w:hAnsi="Arial" w:cs="Arial"/>
          <w:sz w:val="22"/>
        </w:rPr>
        <w:t xml:space="preserve"> schulden of waarin </w:t>
      </w:r>
      <w:r>
        <w:rPr>
          <w:rFonts w:ascii="Arial" w:hAnsi="Arial" w:cs="Arial"/>
          <w:sz w:val="22"/>
        </w:rPr>
        <w:t>het huishouden al is</w:t>
      </w:r>
      <w:r w:rsidRPr="000C5E21">
        <w:rPr>
          <w:rFonts w:ascii="Arial" w:hAnsi="Arial" w:cs="Arial"/>
          <w:sz w:val="22"/>
        </w:rPr>
        <w:t xml:space="preserve"> opgehouden </w:t>
      </w:r>
      <w:r>
        <w:rPr>
          <w:rFonts w:ascii="Arial" w:hAnsi="Arial" w:cs="Arial"/>
          <w:sz w:val="22"/>
        </w:rPr>
        <w:t>met het nakomen van zijn</w:t>
      </w:r>
      <w:r w:rsidR="00727A6A">
        <w:rPr>
          <w:rFonts w:ascii="Arial" w:hAnsi="Arial" w:cs="Arial"/>
          <w:sz w:val="22"/>
        </w:rPr>
        <w:t>/haar</w:t>
      </w:r>
      <w:r>
        <w:rPr>
          <w:rFonts w:ascii="Arial" w:hAnsi="Arial" w:cs="Arial"/>
          <w:sz w:val="22"/>
        </w:rPr>
        <w:t xml:space="preserve"> betaalverplichting(en)</w:t>
      </w:r>
      <w:r w:rsidRPr="000C5E21">
        <w:rPr>
          <w:rFonts w:ascii="Arial" w:hAnsi="Arial" w:cs="Arial"/>
          <w:sz w:val="22"/>
        </w:rPr>
        <w:t>;</w:t>
      </w:r>
    </w:p>
    <w:p w14:paraId="1BB6E094" w14:textId="77777777" w:rsidR="00F15E85" w:rsidRPr="00261BE1" w:rsidRDefault="00F15E85" w:rsidP="00812CF0">
      <w:pPr>
        <w:numPr>
          <w:ilvl w:val="0"/>
          <w:numId w:val="1"/>
        </w:numPr>
        <w:spacing w:after="0" w:line="240" w:lineRule="auto"/>
        <w:ind w:left="284" w:right="12" w:hanging="284"/>
        <w:rPr>
          <w:rFonts w:ascii="Arial" w:hAnsi="Arial" w:cs="Arial"/>
          <w:sz w:val="22"/>
        </w:rPr>
      </w:pPr>
      <w:r>
        <w:rPr>
          <w:rFonts w:ascii="Arial" w:hAnsi="Arial" w:cs="Arial"/>
          <w:b/>
          <w:bCs/>
          <w:sz w:val="22"/>
        </w:rPr>
        <w:t>Signaal</w:t>
      </w:r>
      <w:r w:rsidRPr="00371DA4">
        <w:rPr>
          <w:rFonts w:ascii="Arial" w:hAnsi="Arial" w:cs="Arial"/>
          <w:b/>
          <w:bCs/>
          <w:sz w:val="22"/>
        </w:rPr>
        <w:t>:</w:t>
      </w:r>
      <w:r w:rsidRPr="000C5E21">
        <w:rPr>
          <w:rFonts w:ascii="Arial" w:hAnsi="Arial" w:cs="Arial"/>
          <w:sz w:val="22"/>
        </w:rPr>
        <w:t xml:space="preserve"> een betalingsachterstand die door een</w:t>
      </w:r>
      <w:r>
        <w:rPr>
          <w:rFonts w:ascii="Arial" w:hAnsi="Arial" w:cs="Arial"/>
          <w:sz w:val="22"/>
        </w:rPr>
        <w:t xml:space="preserve"> vaste lasten partner</w:t>
      </w:r>
      <w:r w:rsidRPr="000C5E21">
        <w:rPr>
          <w:rFonts w:ascii="Arial" w:hAnsi="Arial" w:cs="Arial"/>
          <w:sz w:val="22"/>
        </w:rPr>
        <w:t xml:space="preserve"> is ingevoerd in het digita</w:t>
      </w:r>
      <w:r>
        <w:rPr>
          <w:rFonts w:ascii="Arial" w:hAnsi="Arial" w:cs="Arial"/>
          <w:sz w:val="22"/>
        </w:rPr>
        <w:t>a</w:t>
      </w:r>
      <w:r w:rsidRPr="000C5E21">
        <w:rPr>
          <w:rFonts w:ascii="Arial" w:hAnsi="Arial" w:cs="Arial"/>
          <w:sz w:val="22"/>
        </w:rPr>
        <w:t>l meldpunt;</w:t>
      </w:r>
    </w:p>
    <w:p w14:paraId="51D25D6A" w14:textId="43A8EC25" w:rsidR="00F15E85" w:rsidRPr="00046904" w:rsidRDefault="00F15E85" w:rsidP="00812CF0">
      <w:pPr>
        <w:pStyle w:val="Lijstalinea"/>
        <w:numPr>
          <w:ilvl w:val="0"/>
          <w:numId w:val="1"/>
        </w:numPr>
        <w:overflowPunct w:val="0"/>
        <w:autoSpaceDE w:val="0"/>
        <w:autoSpaceDN w:val="0"/>
        <w:adjustRightInd w:val="0"/>
        <w:spacing w:after="43" w:line="240" w:lineRule="auto"/>
        <w:ind w:left="284" w:right="12" w:hanging="284"/>
        <w:textAlignment w:val="baseline"/>
        <w:rPr>
          <w:rFonts w:ascii="Arial" w:hAnsi="Arial" w:cs="Arial"/>
          <w:sz w:val="22"/>
        </w:rPr>
      </w:pPr>
      <w:r w:rsidRPr="00A83A14">
        <w:rPr>
          <w:rFonts w:ascii="Arial" w:hAnsi="Arial" w:cs="Arial"/>
          <w:b/>
          <w:bCs/>
          <w:sz w:val="22"/>
        </w:rPr>
        <w:t>Uitvoerder:</w:t>
      </w:r>
      <w:r w:rsidRPr="000C5E21">
        <w:rPr>
          <w:rFonts w:ascii="Arial" w:hAnsi="Arial" w:cs="Arial"/>
          <w:sz w:val="22"/>
        </w:rPr>
        <w:t xml:space="preserve"> de uitvoeringsorganisatie</w:t>
      </w:r>
      <w:r>
        <w:rPr>
          <w:rFonts w:ascii="Arial" w:hAnsi="Arial" w:cs="Arial"/>
          <w:sz w:val="22"/>
        </w:rPr>
        <w:t>(s)</w:t>
      </w:r>
      <w:r w:rsidRPr="000C5E21">
        <w:rPr>
          <w:rFonts w:ascii="Arial" w:hAnsi="Arial" w:cs="Arial"/>
          <w:sz w:val="22"/>
        </w:rPr>
        <w:t xml:space="preserve"> binnen de gemeente</w:t>
      </w:r>
      <w:r>
        <w:rPr>
          <w:rFonts w:ascii="Arial" w:hAnsi="Arial" w:cs="Arial"/>
          <w:sz w:val="22"/>
        </w:rPr>
        <w:t>, dan wel aangesteld door de gemeente</w:t>
      </w:r>
      <w:r w:rsidRPr="000C5E21">
        <w:rPr>
          <w:rFonts w:ascii="Arial" w:hAnsi="Arial" w:cs="Arial"/>
          <w:sz w:val="22"/>
        </w:rPr>
        <w:t xml:space="preserve">, die </w:t>
      </w:r>
      <w:r>
        <w:rPr>
          <w:rFonts w:ascii="Arial" w:hAnsi="Arial" w:cs="Arial"/>
          <w:sz w:val="22"/>
        </w:rPr>
        <w:t>i</w:t>
      </w:r>
      <w:r w:rsidRPr="000C5E21">
        <w:rPr>
          <w:rFonts w:ascii="Arial" w:hAnsi="Arial" w:cs="Arial"/>
          <w:sz w:val="22"/>
        </w:rPr>
        <w:t>nwoners van de gemeente benader</w:t>
      </w:r>
      <w:r>
        <w:rPr>
          <w:rFonts w:ascii="Arial" w:hAnsi="Arial" w:cs="Arial"/>
          <w:sz w:val="22"/>
        </w:rPr>
        <w:t>en</w:t>
      </w:r>
      <w:r w:rsidRPr="000C5E21">
        <w:rPr>
          <w:rFonts w:ascii="Arial" w:hAnsi="Arial" w:cs="Arial"/>
          <w:sz w:val="22"/>
        </w:rPr>
        <w:t xml:space="preserve"> om hen ondersteuning te bieden binnen het kader van vroegsignalering en </w:t>
      </w:r>
      <w:r w:rsidR="00727A6A">
        <w:rPr>
          <w:rFonts w:ascii="Arial" w:hAnsi="Arial" w:cs="Arial"/>
          <w:sz w:val="22"/>
        </w:rPr>
        <w:t xml:space="preserve">die </w:t>
      </w:r>
      <w:r w:rsidRPr="000C5E21">
        <w:rPr>
          <w:rFonts w:ascii="Arial" w:hAnsi="Arial" w:cs="Arial"/>
          <w:sz w:val="22"/>
        </w:rPr>
        <w:t>verantwoordelijk</w:t>
      </w:r>
      <w:r>
        <w:rPr>
          <w:rFonts w:ascii="Arial" w:hAnsi="Arial" w:cs="Arial"/>
          <w:sz w:val="22"/>
        </w:rPr>
        <w:t xml:space="preserve"> zijn</w:t>
      </w:r>
      <w:r w:rsidRPr="000C5E21">
        <w:rPr>
          <w:rFonts w:ascii="Arial" w:hAnsi="Arial" w:cs="Arial"/>
          <w:sz w:val="22"/>
        </w:rPr>
        <w:t xml:space="preserve"> voor het verlenen van tijdige en adequate ondersteuning aan de betreffende </w:t>
      </w:r>
      <w:r>
        <w:rPr>
          <w:rFonts w:ascii="Arial" w:hAnsi="Arial" w:cs="Arial"/>
          <w:sz w:val="22"/>
        </w:rPr>
        <w:t>i</w:t>
      </w:r>
      <w:r w:rsidRPr="000C5E21">
        <w:rPr>
          <w:rFonts w:ascii="Arial" w:hAnsi="Arial" w:cs="Arial"/>
          <w:sz w:val="22"/>
        </w:rPr>
        <w:t>nwoners</w:t>
      </w:r>
      <w:r>
        <w:rPr>
          <w:rFonts w:ascii="Arial" w:hAnsi="Arial" w:cs="Arial"/>
          <w:sz w:val="22"/>
        </w:rPr>
        <w:t>;</w:t>
      </w:r>
      <w:r w:rsidRPr="005E5E9C">
        <w:rPr>
          <w:rFonts w:ascii="Arial" w:hAnsi="Arial" w:cs="Arial"/>
          <w:b/>
          <w:bCs/>
          <w:sz w:val="22"/>
        </w:rPr>
        <w:t xml:space="preserve"> </w:t>
      </w:r>
    </w:p>
    <w:p w14:paraId="0E568892" w14:textId="77777777" w:rsidR="00F15E85" w:rsidRPr="000C5E21" w:rsidRDefault="00F15E85" w:rsidP="00812CF0">
      <w:pPr>
        <w:numPr>
          <w:ilvl w:val="0"/>
          <w:numId w:val="1"/>
        </w:numPr>
        <w:spacing w:after="0" w:line="240" w:lineRule="auto"/>
        <w:ind w:left="284" w:right="12" w:hanging="284"/>
        <w:rPr>
          <w:rFonts w:ascii="Arial" w:hAnsi="Arial" w:cs="Arial"/>
          <w:sz w:val="22"/>
        </w:rPr>
      </w:pPr>
      <w:r w:rsidRPr="00A83A14">
        <w:rPr>
          <w:rFonts w:ascii="Arial" w:hAnsi="Arial" w:cs="Arial"/>
          <w:b/>
          <w:bCs/>
          <w:sz w:val="22"/>
        </w:rPr>
        <w:t>Vaste lasten:</w:t>
      </w:r>
      <w:r w:rsidRPr="000C5E21">
        <w:rPr>
          <w:rFonts w:ascii="Arial" w:hAnsi="Arial" w:cs="Arial"/>
          <w:sz w:val="22"/>
        </w:rPr>
        <w:t xml:space="preserve"> betalingsverplichtingen voor gas, drinkwater, elektriciteit, (collectieve) warmte, huur en zorgverzekering bij </w:t>
      </w:r>
      <w:r>
        <w:rPr>
          <w:rFonts w:ascii="Arial" w:hAnsi="Arial" w:cs="Arial"/>
          <w:sz w:val="22"/>
        </w:rPr>
        <w:t>(</w:t>
      </w:r>
      <w:r w:rsidRPr="000C5E21">
        <w:rPr>
          <w:rFonts w:ascii="Arial" w:hAnsi="Arial" w:cs="Arial"/>
          <w:sz w:val="22"/>
        </w:rPr>
        <w:t xml:space="preserve">één </w:t>
      </w:r>
      <w:r>
        <w:rPr>
          <w:rFonts w:ascii="Arial" w:hAnsi="Arial" w:cs="Arial"/>
          <w:sz w:val="22"/>
        </w:rPr>
        <w:t>van) de</w:t>
      </w:r>
      <w:r w:rsidRPr="000C5E21">
        <w:rPr>
          <w:rFonts w:ascii="Arial" w:hAnsi="Arial" w:cs="Arial"/>
          <w:sz w:val="22"/>
        </w:rPr>
        <w:t xml:space="preserve"> </w:t>
      </w:r>
      <w:r>
        <w:rPr>
          <w:rFonts w:ascii="Arial" w:hAnsi="Arial" w:cs="Arial"/>
          <w:sz w:val="22"/>
        </w:rPr>
        <w:t>vaste lasten partners</w:t>
      </w:r>
      <w:r w:rsidRPr="000C5E21">
        <w:rPr>
          <w:rFonts w:ascii="Arial" w:hAnsi="Arial" w:cs="Arial"/>
          <w:sz w:val="22"/>
        </w:rPr>
        <w:t>;</w:t>
      </w:r>
    </w:p>
    <w:p w14:paraId="139D3BC4" w14:textId="6C904E7E" w:rsidR="00D14E8A" w:rsidRPr="00095C48" w:rsidRDefault="00D14E8A" w:rsidP="00812CF0">
      <w:pPr>
        <w:numPr>
          <w:ilvl w:val="0"/>
          <w:numId w:val="1"/>
        </w:numPr>
        <w:spacing w:after="0" w:line="240" w:lineRule="auto"/>
        <w:ind w:left="284" w:right="12" w:hanging="284"/>
        <w:rPr>
          <w:rFonts w:ascii="Arial" w:hAnsi="Arial" w:cs="Arial"/>
          <w:sz w:val="22"/>
        </w:rPr>
      </w:pPr>
      <w:r>
        <w:rPr>
          <w:rFonts w:ascii="Arial" w:hAnsi="Arial" w:cs="Arial"/>
          <w:b/>
          <w:bCs/>
          <w:sz w:val="22"/>
        </w:rPr>
        <w:t>Verwerkingsverantwoordelijke</w:t>
      </w:r>
      <w:r w:rsidR="00095C48">
        <w:rPr>
          <w:rFonts w:ascii="Arial" w:hAnsi="Arial" w:cs="Arial"/>
          <w:sz w:val="22"/>
        </w:rPr>
        <w:t xml:space="preserve">: de </w:t>
      </w:r>
      <w:r w:rsidR="00A925F8">
        <w:rPr>
          <w:rFonts w:ascii="Arial" w:hAnsi="Arial" w:cs="Arial"/>
          <w:sz w:val="22"/>
        </w:rPr>
        <w:t>organisatie die bepaalt voor welk</w:t>
      </w:r>
      <w:r w:rsidR="007769BB">
        <w:rPr>
          <w:rFonts w:ascii="Arial" w:hAnsi="Arial" w:cs="Arial"/>
          <w:sz w:val="22"/>
        </w:rPr>
        <w:t xml:space="preserve"> </w:t>
      </w:r>
      <w:r w:rsidR="00B85E3A">
        <w:rPr>
          <w:rFonts w:ascii="Arial" w:hAnsi="Arial" w:cs="Arial"/>
          <w:sz w:val="22"/>
        </w:rPr>
        <w:t>doel</w:t>
      </w:r>
      <w:r w:rsidR="00095C48" w:rsidRPr="00095C48">
        <w:rPr>
          <w:rFonts w:ascii="Arial" w:hAnsi="Arial" w:cs="Arial"/>
          <w:sz w:val="22"/>
        </w:rPr>
        <w:t xml:space="preserve"> </w:t>
      </w:r>
      <w:r w:rsidR="007769BB">
        <w:rPr>
          <w:rFonts w:ascii="Arial" w:hAnsi="Arial" w:cs="Arial"/>
          <w:sz w:val="22"/>
        </w:rPr>
        <w:t xml:space="preserve">de </w:t>
      </w:r>
      <w:r w:rsidR="00095C48" w:rsidRPr="00095C48">
        <w:rPr>
          <w:rFonts w:ascii="Arial" w:hAnsi="Arial" w:cs="Arial"/>
          <w:sz w:val="22"/>
        </w:rPr>
        <w:t xml:space="preserve">persoonsgegevens </w:t>
      </w:r>
      <w:r w:rsidR="007769BB">
        <w:rPr>
          <w:rFonts w:ascii="Arial" w:hAnsi="Arial" w:cs="Arial"/>
          <w:sz w:val="22"/>
        </w:rPr>
        <w:t>worden verwerkt</w:t>
      </w:r>
      <w:r w:rsidR="00A925F8">
        <w:rPr>
          <w:rFonts w:ascii="Arial" w:hAnsi="Arial" w:cs="Arial"/>
          <w:sz w:val="22"/>
        </w:rPr>
        <w:t xml:space="preserve"> en de manier waarop het gebeur</w:t>
      </w:r>
      <w:r w:rsidR="007769BB">
        <w:rPr>
          <w:rFonts w:ascii="Arial" w:hAnsi="Arial" w:cs="Arial"/>
          <w:sz w:val="22"/>
        </w:rPr>
        <w:t>d;</w:t>
      </w:r>
    </w:p>
    <w:p w14:paraId="28C21372" w14:textId="205FBB32" w:rsidR="00F15E85" w:rsidRPr="00FA6379" w:rsidRDefault="00F15E85" w:rsidP="00812CF0">
      <w:pPr>
        <w:numPr>
          <w:ilvl w:val="0"/>
          <w:numId w:val="1"/>
        </w:numPr>
        <w:spacing w:after="0" w:line="240" w:lineRule="auto"/>
        <w:ind w:left="284" w:right="12" w:hanging="284"/>
        <w:rPr>
          <w:rFonts w:ascii="Arial" w:hAnsi="Arial" w:cs="Arial"/>
          <w:sz w:val="22"/>
        </w:rPr>
      </w:pPr>
      <w:r w:rsidRPr="00A83A14">
        <w:rPr>
          <w:rFonts w:ascii="Arial" w:hAnsi="Arial" w:cs="Arial"/>
          <w:b/>
          <w:bCs/>
          <w:sz w:val="22"/>
        </w:rPr>
        <w:t>Vroegsignalering:</w:t>
      </w:r>
      <w:r w:rsidRPr="000C5E21">
        <w:rPr>
          <w:rFonts w:ascii="Arial" w:hAnsi="Arial" w:cs="Arial"/>
          <w:sz w:val="22"/>
        </w:rPr>
        <w:t xml:space="preserve"> vroegtijdig </w:t>
      </w:r>
      <w:r>
        <w:rPr>
          <w:rFonts w:ascii="Arial" w:hAnsi="Arial" w:cs="Arial"/>
          <w:sz w:val="22"/>
        </w:rPr>
        <w:t>contact zoeken met klanten</w:t>
      </w:r>
      <w:r w:rsidRPr="000C5E21">
        <w:rPr>
          <w:rFonts w:ascii="Arial" w:hAnsi="Arial" w:cs="Arial"/>
          <w:sz w:val="22"/>
        </w:rPr>
        <w:t xml:space="preserve"> die hun </w:t>
      </w:r>
      <w:r>
        <w:rPr>
          <w:rFonts w:ascii="Arial" w:hAnsi="Arial" w:cs="Arial"/>
          <w:sz w:val="22"/>
        </w:rPr>
        <w:t>v</w:t>
      </w:r>
      <w:r w:rsidRPr="000C5E21">
        <w:rPr>
          <w:rFonts w:ascii="Arial" w:hAnsi="Arial" w:cs="Arial"/>
          <w:sz w:val="22"/>
        </w:rPr>
        <w:t xml:space="preserve">aste lasten niet meer </w:t>
      </w:r>
      <w:r>
        <w:rPr>
          <w:rFonts w:ascii="Arial" w:hAnsi="Arial" w:cs="Arial"/>
          <w:sz w:val="22"/>
        </w:rPr>
        <w:t>(</w:t>
      </w:r>
      <w:r w:rsidRPr="000C5E21">
        <w:rPr>
          <w:rFonts w:ascii="Arial" w:hAnsi="Arial" w:cs="Arial"/>
          <w:sz w:val="22"/>
        </w:rPr>
        <w:t>kunnen</w:t>
      </w:r>
      <w:r>
        <w:rPr>
          <w:rFonts w:ascii="Arial" w:hAnsi="Arial" w:cs="Arial"/>
          <w:sz w:val="22"/>
        </w:rPr>
        <w:t>)</w:t>
      </w:r>
      <w:r w:rsidRPr="000C5E21">
        <w:rPr>
          <w:rFonts w:ascii="Arial" w:hAnsi="Arial" w:cs="Arial"/>
          <w:sz w:val="22"/>
        </w:rPr>
        <w:t xml:space="preserve"> betalen</w:t>
      </w:r>
      <w:r>
        <w:rPr>
          <w:rFonts w:ascii="Arial" w:hAnsi="Arial" w:cs="Arial"/>
          <w:sz w:val="22"/>
        </w:rPr>
        <w:t xml:space="preserve"> en het risico lopen op </w:t>
      </w:r>
      <w:r w:rsidRPr="000C5E21">
        <w:rPr>
          <w:rFonts w:ascii="Arial" w:hAnsi="Arial" w:cs="Arial"/>
          <w:sz w:val="22"/>
        </w:rPr>
        <w:t>problematische schulden;</w:t>
      </w:r>
    </w:p>
    <w:p w14:paraId="3870BE0D" w14:textId="77777777" w:rsidR="00F15E85" w:rsidRPr="005E5E9C" w:rsidRDefault="00F15E85" w:rsidP="00812CF0">
      <w:pPr>
        <w:pStyle w:val="Lijstalinea"/>
        <w:numPr>
          <w:ilvl w:val="0"/>
          <w:numId w:val="1"/>
        </w:numPr>
        <w:overflowPunct w:val="0"/>
        <w:autoSpaceDE w:val="0"/>
        <w:autoSpaceDN w:val="0"/>
        <w:adjustRightInd w:val="0"/>
        <w:spacing w:after="43" w:line="240" w:lineRule="auto"/>
        <w:ind w:left="284" w:right="12" w:hanging="284"/>
        <w:textAlignment w:val="baseline"/>
        <w:rPr>
          <w:rFonts w:ascii="Arial" w:hAnsi="Arial" w:cs="Arial"/>
          <w:sz w:val="22"/>
        </w:rPr>
      </w:pPr>
      <w:r>
        <w:rPr>
          <w:rFonts w:ascii="Arial" w:hAnsi="Arial" w:cs="Arial"/>
          <w:b/>
          <w:bCs/>
          <w:sz w:val="22"/>
        </w:rPr>
        <w:t>Vaste lasten partner</w:t>
      </w:r>
      <w:r w:rsidRPr="001743A0">
        <w:rPr>
          <w:rFonts w:ascii="Arial" w:hAnsi="Arial" w:cs="Arial"/>
          <w:b/>
          <w:bCs/>
          <w:sz w:val="22"/>
        </w:rPr>
        <w:t>:</w:t>
      </w:r>
      <w:r w:rsidRPr="00A22B74">
        <w:rPr>
          <w:rFonts w:ascii="Arial" w:hAnsi="Arial" w:cs="Arial"/>
          <w:sz w:val="22"/>
        </w:rPr>
        <w:t xml:space="preserve"> </w:t>
      </w:r>
      <w:r>
        <w:rPr>
          <w:rFonts w:ascii="Arial" w:hAnsi="Arial" w:cs="Arial"/>
          <w:sz w:val="22"/>
        </w:rPr>
        <w:t>d</w:t>
      </w:r>
      <w:r w:rsidRPr="00A22B74">
        <w:rPr>
          <w:rFonts w:ascii="Arial" w:hAnsi="Arial" w:cs="Arial"/>
          <w:sz w:val="22"/>
        </w:rPr>
        <w:t xml:space="preserve">e leden van </w:t>
      </w:r>
      <w:r>
        <w:rPr>
          <w:rFonts w:ascii="Arial" w:hAnsi="Arial" w:cs="Arial"/>
          <w:sz w:val="22"/>
        </w:rPr>
        <w:t xml:space="preserve">Aedes, </w:t>
      </w:r>
      <w:r w:rsidRPr="00A22B74">
        <w:rPr>
          <w:rFonts w:ascii="Arial" w:hAnsi="Arial" w:cs="Arial"/>
          <w:sz w:val="22"/>
        </w:rPr>
        <w:t xml:space="preserve">Energie-Nederland, </w:t>
      </w:r>
      <w:r>
        <w:rPr>
          <w:rFonts w:ascii="Arial" w:hAnsi="Arial" w:cs="Arial"/>
          <w:sz w:val="22"/>
        </w:rPr>
        <w:t xml:space="preserve">Vewin en </w:t>
      </w:r>
      <w:r w:rsidRPr="00A22B74">
        <w:rPr>
          <w:rFonts w:ascii="Arial" w:hAnsi="Arial" w:cs="Arial"/>
          <w:sz w:val="22"/>
        </w:rPr>
        <w:t xml:space="preserve">Zorgverzekeraars Nederland </w:t>
      </w:r>
      <w:r>
        <w:rPr>
          <w:rFonts w:ascii="Arial" w:hAnsi="Arial" w:cs="Arial"/>
          <w:sz w:val="22"/>
        </w:rPr>
        <w:t>in hun</w:t>
      </w:r>
      <w:r w:rsidRPr="00A22B74">
        <w:rPr>
          <w:rFonts w:ascii="Arial" w:hAnsi="Arial" w:cs="Arial"/>
          <w:sz w:val="22"/>
        </w:rPr>
        <w:t xml:space="preserve"> rol van </w:t>
      </w:r>
      <w:r>
        <w:rPr>
          <w:rFonts w:ascii="Arial" w:hAnsi="Arial" w:cs="Arial"/>
          <w:sz w:val="22"/>
        </w:rPr>
        <w:t xml:space="preserve">schuldeiser en tevens </w:t>
      </w:r>
      <w:r w:rsidRPr="00A22B74">
        <w:rPr>
          <w:rFonts w:ascii="Arial" w:hAnsi="Arial" w:cs="Arial"/>
          <w:sz w:val="22"/>
        </w:rPr>
        <w:t>dataleverancier</w:t>
      </w:r>
      <w:r>
        <w:rPr>
          <w:rFonts w:ascii="Arial" w:hAnsi="Arial" w:cs="Arial"/>
          <w:sz w:val="22"/>
        </w:rPr>
        <w:t xml:space="preserve"> in het kader van vroegsignalering.</w:t>
      </w:r>
    </w:p>
    <w:p w14:paraId="5397FAEC" w14:textId="16933E4E" w:rsidR="001858B3" w:rsidRDefault="001858B3" w:rsidP="003A225E">
      <w:pPr>
        <w:tabs>
          <w:tab w:val="center" w:pos="3264"/>
        </w:tabs>
        <w:spacing w:after="43" w:line="240" w:lineRule="auto"/>
        <w:ind w:left="-284" w:right="0" w:firstLine="0"/>
        <w:rPr>
          <w:rFonts w:ascii="Arial" w:hAnsi="Arial" w:cs="Arial"/>
          <w:b/>
          <w:bCs/>
          <w:sz w:val="22"/>
        </w:rPr>
      </w:pPr>
    </w:p>
    <w:p w14:paraId="4E2099EA" w14:textId="02C8EEE8" w:rsidR="00C3128F" w:rsidRPr="00C3128F" w:rsidRDefault="00C3128F" w:rsidP="000202A6">
      <w:pPr>
        <w:pStyle w:val="Lijstalinea"/>
        <w:numPr>
          <w:ilvl w:val="0"/>
          <w:numId w:val="7"/>
        </w:numPr>
        <w:spacing w:after="43" w:line="240" w:lineRule="auto"/>
        <w:ind w:left="426" w:right="0" w:hanging="426"/>
        <w:rPr>
          <w:rFonts w:ascii="Arial" w:hAnsi="Arial" w:cs="Arial"/>
          <w:b/>
          <w:bCs/>
          <w:sz w:val="22"/>
        </w:rPr>
      </w:pPr>
      <w:r w:rsidRPr="00C3128F">
        <w:rPr>
          <w:rFonts w:ascii="Arial" w:hAnsi="Arial" w:cs="Arial"/>
          <w:b/>
          <w:bCs/>
          <w:sz w:val="22"/>
        </w:rPr>
        <w:t>ORGANISATIE</w:t>
      </w:r>
    </w:p>
    <w:p w14:paraId="28A3489A" w14:textId="094E4149" w:rsidR="00C3128F" w:rsidRDefault="00511CC8" w:rsidP="000202A6">
      <w:pPr>
        <w:numPr>
          <w:ilvl w:val="1"/>
          <w:numId w:val="7"/>
        </w:numPr>
        <w:spacing w:after="0" w:line="240" w:lineRule="auto"/>
        <w:ind w:left="993" w:right="12" w:hanging="567"/>
        <w:rPr>
          <w:rFonts w:ascii="Arial" w:hAnsi="Arial" w:cs="Arial"/>
          <w:sz w:val="22"/>
        </w:rPr>
      </w:pPr>
      <w:r>
        <w:rPr>
          <w:rFonts w:ascii="Arial" w:hAnsi="Arial" w:cs="Arial"/>
          <w:sz w:val="22"/>
        </w:rPr>
        <w:t>Vaste lasten partner</w:t>
      </w:r>
      <w:r w:rsidR="00C3128F">
        <w:rPr>
          <w:rFonts w:ascii="Arial" w:hAnsi="Arial" w:cs="Arial"/>
          <w:sz w:val="22"/>
        </w:rPr>
        <w:t xml:space="preserve"> en uitvoerder</w:t>
      </w:r>
      <w:r w:rsidR="00C3128F" w:rsidRPr="003A75C2">
        <w:rPr>
          <w:rFonts w:ascii="Arial" w:hAnsi="Arial" w:cs="Arial"/>
          <w:sz w:val="22"/>
        </w:rPr>
        <w:t xml:space="preserve"> stellen vanuit hun organisatie</w:t>
      </w:r>
      <w:r w:rsidR="00C3128F">
        <w:rPr>
          <w:rFonts w:ascii="Arial" w:hAnsi="Arial" w:cs="Arial"/>
          <w:sz w:val="22"/>
        </w:rPr>
        <w:t>s</w:t>
      </w:r>
      <w:r w:rsidR="00C3128F" w:rsidRPr="003A75C2">
        <w:rPr>
          <w:rFonts w:ascii="Arial" w:hAnsi="Arial" w:cs="Arial"/>
          <w:sz w:val="22"/>
        </w:rPr>
        <w:t xml:space="preserve"> voldoende menskracht ter beschikking om</w:t>
      </w:r>
      <w:r w:rsidR="00C3128F">
        <w:rPr>
          <w:rFonts w:ascii="Arial" w:hAnsi="Arial" w:cs="Arial"/>
          <w:sz w:val="22"/>
        </w:rPr>
        <w:t xml:space="preserve"> vroegsignalering</w:t>
      </w:r>
      <w:r w:rsidR="002A2EA2">
        <w:rPr>
          <w:rFonts w:ascii="Arial" w:hAnsi="Arial" w:cs="Arial"/>
          <w:sz w:val="22"/>
        </w:rPr>
        <w:t xml:space="preserve"> op basis van de Wet gemeentelijke schuldhulpverlening</w:t>
      </w:r>
      <w:r w:rsidR="00C3128F" w:rsidRPr="003A75C2">
        <w:rPr>
          <w:rFonts w:ascii="Arial" w:hAnsi="Arial" w:cs="Arial"/>
          <w:sz w:val="22"/>
        </w:rPr>
        <w:t xml:space="preserve"> zo goed mogelijk uit te voeren en dragen elk voor zich de kosten van hun organisatie-inzet.</w:t>
      </w:r>
    </w:p>
    <w:p w14:paraId="1B24FE1D" w14:textId="49D7639B" w:rsidR="00C3128F" w:rsidRPr="003A75C2" w:rsidRDefault="00511CC8" w:rsidP="000202A6">
      <w:pPr>
        <w:numPr>
          <w:ilvl w:val="1"/>
          <w:numId w:val="7"/>
        </w:numPr>
        <w:spacing w:after="0" w:line="240" w:lineRule="auto"/>
        <w:ind w:left="993" w:right="12" w:hanging="567"/>
        <w:rPr>
          <w:rFonts w:ascii="Arial" w:hAnsi="Arial" w:cs="Arial"/>
          <w:sz w:val="22"/>
        </w:rPr>
      </w:pPr>
      <w:r>
        <w:rPr>
          <w:rFonts w:ascii="Arial" w:hAnsi="Arial" w:cs="Arial"/>
          <w:sz w:val="22"/>
        </w:rPr>
        <w:t>Vaste lasten partner</w:t>
      </w:r>
      <w:r w:rsidR="00C3128F">
        <w:rPr>
          <w:rFonts w:ascii="Arial" w:hAnsi="Arial" w:cs="Arial"/>
          <w:sz w:val="22"/>
        </w:rPr>
        <w:t xml:space="preserve"> en uitvoerder</w:t>
      </w:r>
      <w:r w:rsidR="00C3128F" w:rsidRPr="003A75C2">
        <w:rPr>
          <w:rFonts w:ascii="Arial" w:hAnsi="Arial" w:cs="Arial"/>
          <w:sz w:val="22"/>
        </w:rPr>
        <w:t xml:space="preserve"> leveren de bij hun organisatie</w:t>
      </w:r>
      <w:r w:rsidR="00C3128F">
        <w:rPr>
          <w:rFonts w:ascii="Arial" w:hAnsi="Arial" w:cs="Arial"/>
          <w:sz w:val="22"/>
        </w:rPr>
        <w:t>s</w:t>
      </w:r>
      <w:r w:rsidR="00C3128F" w:rsidRPr="003A75C2">
        <w:rPr>
          <w:rFonts w:ascii="Arial" w:hAnsi="Arial" w:cs="Arial"/>
          <w:sz w:val="22"/>
        </w:rPr>
        <w:t xml:space="preserve"> aanwezige kennis om vroegsignalering te doen slagen en zijn bereid hun netwerk in te zetten om de doelstellingen te bereiken. </w:t>
      </w:r>
    </w:p>
    <w:p w14:paraId="4D86A84A" w14:textId="2289DE27" w:rsidR="00727A6A" w:rsidRPr="00F658FC" w:rsidRDefault="00C3128F" w:rsidP="00AD2412">
      <w:pPr>
        <w:numPr>
          <w:ilvl w:val="1"/>
          <w:numId w:val="7"/>
        </w:numPr>
        <w:spacing w:after="0" w:line="240" w:lineRule="auto"/>
        <w:ind w:left="993" w:right="12" w:hanging="567"/>
        <w:rPr>
          <w:rFonts w:ascii="Arial" w:hAnsi="Arial" w:cs="Arial"/>
          <w:b/>
          <w:sz w:val="22"/>
        </w:rPr>
      </w:pPr>
      <w:r w:rsidRPr="00F658FC">
        <w:rPr>
          <w:rFonts w:ascii="Arial" w:hAnsi="Arial" w:cs="Arial"/>
          <w:sz w:val="22"/>
        </w:rPr>
        <w:t>De voortgang van het proces wordt bewaakt door de gemeente</w:t>
      </w:r>
      <w:r w:rsidR="0094474C" w:rsidRPr="00F658FC">
        <w:rPr>
          <w:rFonts w:ascii="Arial" w:hAnsi="Arial" w:cs="Arial"/>
          <w:sz w:val="22"/>
        </w:rPr>
        <w:t xml:space="preserve"> in haar rol als opdrachtgever</w:t>
      </w:r>
      <w:r w:rsidR="0016773D" w:rsidRPr="00F658FC">
        <w:rPr>
          <w:rFonts w:ascii="Arial" w:hAnsi="Arial" w:cs="Arial"/>
          <w:sz w:val="22"/>
        </w:rPr>
        <w:t xml:space="preserve"> van de uitvoerder</w:t>
      </w:r>
      <w:r w:rsidRPr="00F658FC">
        <w:rPr>
          <w:rFonts w:ascii="Arial" w:hAnsi="Arial" w:cs="Arial"/>
          <w:sz w:val="22"/>
        </w:rPr>
        <w:t>. Als het</w:t>
      </w:r>
      <w:r w:rsidR="009B54D0" w:rsidRPr="00F658FC">
        <w:rPr>
          <w:rFonts w:ascii="Arial" w:hAnsi="Arial" w:cs="Arial"/>
          <w:sz w:val="22"/>
        </w:rPr>
        <w:t xml:space="preserve"> de</w:t>
      </w:r>
      <w:r w:rsidRPr="00F658FC">
        <w:rPr>
          <w:rFonts w:ascii="Arial" w:hAnsi="Arial" w:cs="Arial"/>
          <w:sz w:val="22"/>
        </w:rPr>
        <w:t xml:space="preserve"> </w:t>
      </w:r>
      <w:r w:rsidR="00511CC8" w:rsidRPr="00F658FC">
        <w:rPr>
          <w:rFonts w:ascii="Arial" w:hAnsi="Arial" w:cs="Arial"/>
          <w:sz w:val="22"/>
        </w:rPr>
        <w:t>vaste lasten partner</w:t>
      </w:r>
      <w:r w:rsidRPr="00F658FC">
        <w:rPr>
          <w:rFonts w:ascii="Arial" w:hAnsi="Arial" w:cs="Arial"/>
          <w:sz w:val="22"/>
        </w:rPr>
        <w:t xml:space="preserve"> of uitvoerder, om moverende redenen, niet lukt om deadlines te halen treden zij hierover in overleg met de gemeente</w:t>
      </w:r>
      <w:r w:rsidR="0094474C" w:rsidRPr="00F658FC">
        <w:rPr>
          <w:rFonts w:ascii="Arial" w:hAnsi="Arial" w:cs="Arial"/>
          <w:sz w:val="22"/>
        </w:rPr>
        <w:t xml:space="preserve"> in haar functie van opdrachtgever</w:t>
      </w:r>
      <w:r w:rsidRPr="00F658FC">
        <w:rPr>
          <w:rFonts w:ascii="Arial" w:hAnsi="Arial" w:cs="Arial"/>
          <w:sz w:val="22"/>
        </w:rPr>
        <w:t xml:space="preserve">. </w:t>
      </w:r>
    </w:p>
    <w:p w14:paraId="1F3A1A08" w14:textId="331B8E8B" w:rsidR="007769BB" w:rsidRDefault="007769BB">
      <w:pPr>
        <w:spacing w:after="160" w:line="259" w:lineRule="auto"/>
        <w:ind w:left="0" w:right="0" w:firstLine="0"/>
        <w:rPr>
          <w:rFonts w:ascii="Arial" w:hAnsi="Arial" w:cs="Arial"/>
          <w:b/>
          <w:sz w:val="22"/>
        </w:rPr>
      </w:pPr>
    </w:p>
    <w:p w14:paraId="554828F7" w14:textId="43494CF8" w:rsidR="004A385E" w:rsidRPr="00115ECB" w:rsidRDefault="004A385E" w:rsidP="000202A6">
      <w:pPr>
        <w:pStyle w:val="Lijstalinea"/>
        <w:numPr>
          <w:ilvl w:val="0"/>
          <w:numId w:val="7"/>
        </w:numPr>
        <w:spacing w:after="43" w:line="240" w:lineRule="auto"/>
        <w:ind w:left="426" w:right="0" w:hanging="426"/>
        <w:rPr>
          <w:rFonts w:ascii="Arial" w:hAnsi="Arial" w:cs="Arial"/>
          <w:b/>
          <w:bCs/>
          <w:sz w:val="22"/>
        </w:rPr>
      </w:pPr>
      <w:r w:rsidRPr="00115ECB">
        <w:rPr>
          <w:rFonts w:ascii="Arial" w:hAnsi="Arial" w:cs="Arial"/>
          <w:b/>
          <w:bCs/>
          <w:sz w:val="22"/>
        </w:rPr>
        <w:t>P</w:t>
      </w:r>
      <w:r w:rsidR="00ED60E0" w:rsidRPr="00115ECB">
        <w:rPr>
          <w:rFonts w:ascii="Arial" w:hAnsi="Arial" w:cs="Arial"/>
          <w:b/>
          <w:bCs/>
          <w:sz w:val="22"/>
        </w:rPr>
        <w:t>REVENTIEF BELEID</w:t>
      </w:r>
    </w:p>
    <w:p w14:paraId="0444A9C4" w14:textId="2B7DDEDD" w:rsidR="00BD1DA4" w:rsidRPr="00DF503C" w:rsidRDefault="00900C26" w:rsidP="000202A6">
      <w:pPr>
        <w:pStyle w:val="Lijstalinea"/>
        <w:numPr>
          <w:ilvl w:val="1"/>
          <w:numId w:val="7"/>
        </w:numPr>
        <w:spacing w:line="240" w:lineRule="auto"/>
        <w:ind w:left="993" w:right="12" w:hanging="567"/>
        <w:rPr>
          <w:rFonts w:ascii="Arial" w:hAnsi="Arial" w:cs="Arial"/>
          <w:iCs/>
          <w:sz w:val="22"/>
        </w:rPr>
      </w:pPr>
      <w:r>
        <w:rPr>
          <w:rFonts w:ascii="Arial" w:hAnsi="Arial" w:cs="Arial"/>
          <w:sz w:val="22"/>
        </w:rPr>
        <w:t xml:space="preserve">Als </w:t>
      </w:r>
      <w:r w:rsidR="00511CC8">
        <w:rPr>
          <w:rFonts w:ascii="Arial" w:hAnsi="Arial" w:cs="Arial"/>
          <w:sz w:val="22"/>
        </w:rPr>
        <w:t>de vaste lasten partner</w:t>
      </w:r>
      <w:r w:rsidR="00BD1DA4">
        <w:rPr>
          <w:rFonts w:ascii="Arial" w:hAnsi="Arial" w:cs="Arial"/>
          <w:sz w:val="22"/>
        </w:rPr>
        <w:t xml:space="preserve">, conform de in </w:t>
      </w:r>
      <w:r w:rsidR="00EA2678">
        <w:rPr>
          <w:rFonts w:ascii="Arial" w:hAnsi="Arial" w:cs="Arial"/>
          <w:sz w:val="22"/>
        </w:rPr>
        <w:t xml:space="preserve">haar </w:t>
      </w:r>
      <w:r w:rsidR="00BD1DA4">
        <w:rPr>
          <w:rFonts w:ascii="Arial" w:hAnsi="Arial" w:cs="Arial"/>
          <w:sz w:val="22"/>
        </w:rPr>
        <w:t>sector gelden</w:t>
      </w:r>
      <w:r w:rsidR="00EA2678">
        <w:rPr>
          <w:rFonts w:ascii="Arial" w:hAnsi="Arial" w:cs="Arial"/>
          <w:sz w:val="22"/>
        </w:rPr>
        <w:t>de</w:t>
      </w:r>
      <w:r w:rsidR="00BD1DA4">
        <w:rPr>
          <w:rFonts w:ascii="Arial" w:hAnsi="Arial" w:cs="Arial"/>
          <w:sz w:val="22"/>
        </w:rPr>
        <w:t xml:space="preserve"> </w:t>
      </w:r>
      <w:r w:rsidR="00BD1DA4" w:rsidRPr="00ED60E0">
        <w:rPr>
          <w:rFonts w:ascii="Arial" w:hAnsi="Arial" w:cs="Arial"/>
          <w:sz w:val="22"/>
        </w:rPr>
        <w:t xml:space="preserve">wet- en regelgeving zoals genoemd in artikel </w:t>
      </w:r>
      <w:r w:rsidR="00FF5AA3">
        <w:rPr>
          <w:rFonts w:ascii="Arial" w:hAnsi="Arial" w:cs="Arial"/>
          <w:sz w:val="22"/>
        </w:rPr>
        <w:t>5.1</w:t>
      </w:r>
      <w:r w:rsidR="00BD1DA4" w:rsidRPr="00ED60E0">
        <w:rPr>
          <w:rFonts w:ascii="Arial" w:hAnsi="Arial" w:cs="Arial"/>
          <w:sz w:val="22"/>
        </w:rPr>
        <w:t>.</w:t>
      </w:r>
      <w:r w:rsidR="00BD1DA4">
        <w:rPr>
          <w:rFonts w:ascii="Arial" w:hAnsi="Arial" w:cs="Arial"/>
          <w:sz w:val="22"/>
        </w:rPr>
        <w:t>, betalingsachterstanden aanlever</w:t>
      </w:r>
      <w:r w:rsidR="00EA2678">
        <w:rPr>
          <w:rFonts w:ascii="Arial" w:hAnsi="Arial" w:cs="Arial"/>
          <w:sz w:val="22"/>
        </w:rPr>
        <w:t>t</w:t>
      </w:r>
      <w:r w:rsidR="00BD1DA4">
        <w:rPr>
          <w:rFonts w:ascii="Arial" w:hAnsi="Arial" w:cs="Arial"/>
          <w:sz w:val="22"/>
        </w:rPr>
        <w:t xml:space="preserve"> aan de uitvoerder heeft de </w:t>
      </w:r>
      <w:r w:rsidR="00511CC8">
        <w:rPr>
          <w:rFonts w:ascii="Arial" w:hAnsi="Arial" w:cs="Arial"/>
          <w:sz w:val="22"/>
        </w:rPr>
        <w:t>vaste lasten partner</w:t>
      </w:r>
      <w:r w:rsidR="00BD1DA4" w:rsidRPr="00DF503C">
        <w:rPr>
          <w:rFonts w:ascii="Arial" w:hAnsi="Arial" w:cs="Arial"/>
          <w:iCs/>
          <w:sz w:val="22"/>
        </w:rPr>
        <w:t xml:space="preserve"> eerst zelf een maatschappelijk verantwoorde incasso geprobeerd, dat wil zeggen: </w:t>
      </w:r>
    </w:p>
    <w:p w14:paraId="59316D43" w14:textId="16DB8686" w:rsidR="00BD1DA4" w:rsidRPr="00DF503C" w:rsidRDefault="00BD1DA4" w:rsidP="005D3A11">
      <w:pPr>
        <w:pStyle w:val="Lijstalinea"/>
        <w:numPr>
          <w:ilvl w:val="0"/>
          <w:numId w:val="38"/>
        </w:numPr>
        <w:autoSpaceDE w:val="0"/>
        <w:autoSpaceDN w:val="0"/>
        <w:adjustRightInd w:val="0"/>
        <w:spacing w:after="0" w:line="240" w:lineRule="auto"/>
        <w:ind w:left="1276" w:right="0" w:hanging="283"/>
        <w:rPr>
          <w:rFonts w:ascii="Arial" w:hAnsi="Arial" w:cs="Arial"/>
          <w:iCs/>
          <w:sz w:val="22"/>
        </w:rPr>
      </w:pPr>
      <w:r w:rsidRPr="00DF503C">
        <w:rPr>
          <w:rFonts w:ascii="Arial" w:hAnsi="Arial" w:cs="Arial"/>
          <w:iCs/>
          <w:sz w:val="22"/>
        </w:rPr>
        <w:t>ten minste eenmaal een schriftelijke betalingsherinnering gestuurd</w:t>
      </w:r>
      <w:r w:rsidR="00723410">
        <w:rPr>
          <w:rFonts w:ascii="Arial" w:hAnsi="Arial" w:cs="Arial"/>
          <w:iCs/>
          <w:sz w:val="22"/>
        </w:rPr>
        <w:t>;</w:t>
      </w:r>
      <w:r w:rsidRPr="00DF503C">
        <w:rPr>
          <w:rFonts w:ascii="Arial" w:hAnsi="Arial" w:cs="Arial"/>
          <w:iCs/>
          <w:sz w:val="22"/>
        </w:rPr>
        <w:t xml:space="preserve"> </w:t>
      </w:r>
    </w:p>
    <w:p w14:paraId="583991DC" w14:textId="7EC48C08" w:rsidR="00BD1DA4" w:rsidRPr="00DF503C" w:rsidRDefault="00BD1DA4" w:rsidP="005D3A11">
      <w:pPr>
        <w:pStyle w:val="Lijstalinea"/>
        <w:numPr>
          <w:ilvl w:val="0"/>
          <w:numId w:val="38"/>
        </w:numPr>
        <w:autoSpaceDE w:val="0"/>
        <w:autoSpaceDN w:val="0"/>
        <w:adjustRightInd w:val="0"/>
        <w:spacing w:after="0" w:line="240" w:lineRule="auto"/>
        <w:ind w:left="1276" w:right="0" w:hanging="283"/>
        <w:rPr>
          <w:rFonts w:ascii="Arial" w:hAnsi="Arial" w:cs="Arial"/>
          <w:iCs/>
          <w:sz w:val="22"/>
        </w:rPr>
      </w:pPr>
      <w:r w:rsidRPr="00DF503C">
        <w:rPr>
          <w:rFonts w:ascii="Arial" w:hAnsi="Arial" w:cs="Arial"/>
          <w:iCs/>
          <w:sz w:val="22"/>
        </w:rPr>
        <w:t>zich ingespannen om in persoonlijk contact te treden om te wijzen op mogelijkheden om betalingsachterstanden te voorkomen en te beëindigen</w:t>
      </w:r>
      <w:r w:rsidR="00FF5AA3">
        <w:rPr>
          <w:rStyle w:val="Voetnootmarkering"/>
          <w:rFonts w:ascii="Arial" w:hAnsi="Arial" w:cs="Arial"/>
          <w:iCs/>
          <w:sz w:val="22"/>
        </w:rPr>
        <w:footnoteReference w:id="3"/>
      </w:r>
      <w:r w:rsidR="00723410">
        <w:rPr>
          <w:rFonts w:ascii="Arial" w:hAnsi="Arial" w:cs="Arial"/>
          <w:iCs/>
          <w:sz w:val="22"/>
        </w:rPr>
        <w:t>;</w:t>
      </w:r>
      <w:r w:rsidRPr="00DF503C">
        <w:rPr>
          <w:rFonts w:ascii="Arial" w:hAnsi="Arial" w:cs="Arial"/>
          <w:iCs/>
          <w:sz w:val="22"/>
        </w:rPr>
        <w:t xml:space="preserve"> </w:t>
      </w:r>
    </w:p>
    <w:p w14:paraId="339D7BB1" w14:textId="553D0870" w:rsidR="00BD1DA4" w:rsidRPr="00DF503C" w:rsidRDefault="00BD1DA4" w:rsidP="005D3A11">
      <w:pPr>
        <w:pStyle w:val="Lijstalinea"/>
        <w:numPr>
          <w:ilvl w:val="0"/>
          <w:numId w:val="38"/>
        </w:numPr>
        <w:autoSpaceDE w:val="0"/>
        <w:autoSpaceDN w:val="0"/>
        <w:adjustRightInd w:val="0"/>
        <w:spacing w:after="0" w:line="240" w:lineRule="auto"/>
        <w:ind w:left="1276" w:right="0" w:hanging="283"/>
        <w:rPr>
          <w:rFonts w:ascii="Arial" w:hAnsi="Arial" w:cs="Arial"/>
          <w:iCs/>
          <w:sz w:val="22"/>
        </w:rPr>
      </w:pPr>
      <w:r w:rsidRPr="00DF503C">
        <w:rPr>
          <w:rFonts w:ascii="Arial" w:hAnsi="Arial" w:cs="Arial"/>
          <w:iCs/>
          <w:sz w:val="22"/>
        </w:rPr>
        <w:t>gewezen op de mogelijkheden voor schuldhulpverlening</w:t>
      </w:r>
      <w:r w:rsidR="00723410">
        <w:rPr>
          <w:rFonts w:ascii="Arial" w:hAnsi="Arial" w:cs="Arial"/>
          <w:iCs/>
          <w:sz w:val="22"/>
        </w:rPr>
        <w:t>;</w:t>
      </w:r>
      <w:r w:rsidRPr="00DF503C">
        <w:rPr>
          <w:rFonts w:ascii="Arial" w:hAnsi="Arial" w:cs="Arial"/>
          <w:iCs/>
          <w:sz w:val="22"/>
        </w:rPr>
        <w:t xml:space="preserve"> </w:t>
      </w:r>
    </w:p>
    <w:p w14:paraId="3B9EF5D1" w14:textId="3EBAEABD" w:rsidR="00BD1DA4" w:rsidRPr="00DF503C" w:rsidRDefault="00BD1DA4" w:rsidP="005D3A11">
      <w:pPr>
        <w:pStyle w:val="Lijstalinea"/>
        <w:numPr>
          <w:ilvl w:val="0"/>
          <w:numId w:val="38"/>
        </w:numPr>
        <w:autoSpaceDE w:val="0"/>
        <w:autoSpaceDN w:val="0"/>
        <w:adjustRightInd w:val="0"/>
        <w:spacing w:after="0" w:line="240" w:lineRule="auto"/>
        <w:ind w:left="1276" w:right="0" w:hanging="284"/>
        <w:rPr>
          <w:rFonts w:ascii="Arial" w:hAnsi="Arial" w:cs="Arial"/>
          <w:iCs/>
          <w:sz w:val="22"/>
        </w:rPr>
      </w:pPr>
      <w:r w:rsidRPr="00DF503C">
        <w:rPr>
          <w:rFonts w:ascii="Arial" w:hAnsi="Arial" w:cs="Arial"/>
          <w:iCs/>
          <w:sz w:val="22"/>
        </w:rPr>
        <w:t xml:space="preserve">aangeboden gegevens door te geven aan </w:t>
      </w:r>
      <w:r w:rsidR="009D6100">
        <w:rPr>
          <w:rFonts w:ascii="Arial" w:hAnsi="Arial" w:cs="Arial"/>
          <w:iCs/>
          <w:sz w:val="22"/>
        </w:rPr>
        <w:t xml:space="preserve">de betreffende </w:t>
      </w:r>
      <w:r w:rsidRPr="00DF503C">
        <w:rPr>
          <w:rFonts w:ascii="Arial" w:hAnsi="Arial" w:cs="Arial"/>
          <w:iCs/>
          <w:sz w:val="22"/>
        </w:rPr>
        <w:t xml:space="preserve">gemeente. </w:t>
      </w:r>
    </w:p>
    <w:p w14:paraId="508051A6" w14:textId="485D7F14" w:rsidR="001C3356" w:rsidRDefault="001C3356" w:rsidP="000202A6">
      <w:pPr>
        <w:pStyle w:val="Tekstopmerking"/>
        <w:numPr>
          <w:ilvl w:val="1"/>
          <w:numId w:val="7"/>
        </w:numPr>
        <w:ind w:left="993" w:hanging="567"/>
        <w:rPr>
          <w:rFonts w:ascii="Arial" w:eastAsiaTheme="minorEastAsia" w:hAnsi="Arial" w:cs="Arial"/>
          <w:iCs/>
          <w:sz w:val="22"/>
          <w:szCs w:val="22"/>
        </w:rPr>
      </w:pPr>
      <w:bookmarkStart w:id="10" w:name="_Hlk52489750"/>
      <w:r w:rsidRPr="001C3356">
        <w:rPr>
          <w:rFonts w:ascii="Arial" w:eastAsiaTheme="minorEastAsia" w:hAnsi="Arial" w:cs="Arial"/>
          <w:iCs/>
          <w:sz w:val="22"/>
          <w:szCs w:val="22"/>
        </w:rPr>
        <w:t xml:space="preserve">Indien </w:t>
      </w:r>
      <w:r>
        <w:rPr>
          <w:rFonts w:ascii="Arial" w:eastAsiaTheme="minorEastAsia" w:hAnsi="Arial" w:cs="Arial"/>
          <w:iCs/>
          <w:sz w:val="22"/>
          <w:szCs w:val="22"/>
        </w:rPr>
        <w:t xml:space="preserve">de </w:t>
      </w:r>
      <w:r w:rsidR="00526020">
        <w:rPr>
          <w:rFonts w:ascii="Arial" w:eastAsiaTheme="minorEastAsia" w:hAnsi="Arial" w:cs="Arial"/>
          <w:iCs/>
          <w:sz w:val="22"/>
          <w:szCs w:val="22"/>
        </w:rPr>
        <w:t>klant</w:t>
      </w:r>
      <w:r>
        <w:rPr>
          <w:rFonts w:ascii="Arial" w:eastAsiaTheme="minorEastAsia" w:hAnsi="Arial" w:cs="Arial"/>
          <w:iCs/>
          <w:sz w:val="22"/>
          <w:szCs w:val="22"/>
        </w:rPr>
        <w:t>, naar aanleiding van bovenstaande contactmomenten, aangeeft bezwaar te hebben tegen uitwisseling van zi</w:t>
      </w:r>
      <w:r w:rsidR="00463536">
        <w:rPr>
          <w:rFonts w:ascii="Arial" w:eastAsiaTheme="minorEastAsia" w:hAnsi="Arial" w:cs="Arial"/>
          <w:iCs/>
          <w:sz w:val="22"/>
          <w:szCs w:val="22"/>
        </w:rPr>
        <w:t>j</w:t>
      </w:r>
      <w:r>
        <w:rPr>
          <w:rFonts w:ascii="Arial" w:eastAsiaTheme="minorEastAsia" w:hAnsi="Arial" w:cs="Arial"/>
          <w:iCs/>
          <w:sz w:val="22"/>
          <w:szCs w:val="22"/>
        </w:rPr>
        <w:t>n/haar gegevens</w:t>
      </w:r>
      <w:r w:rsidR="000A4E4C">
        <w:rPr>
          <w:rFonts w:ascii="Arial" w:eastAsiaTheme="minorEastAsia" w:hAnsi="Arial" w:cs="Arial"/>
          <w:iCs/>
          <w:sz w:val="22"/>
          <w:szCs w:val="22"/>
        </w:rPr>
        <w:t xml:space="preserve"> met de gemeente en/of uitvoerder, mogen </w:t>
      </w:r>
      <w:r>
        <w:rPr>
          <w:rFonts w:ascii="Arial" w:eastAsiaTheme="minorEastAsia" w:hAnsi="Arial" w:cs="Arial"/>
          <w:iCs/>
          <w:sz w:val="22"/>
          <w:szCs w:val="22"/>
        </w:rPr>
        <w:t xml:space="preserve">de </w:t>
      </w:r>
      <w:r w:rsidR="00463536">
        <w:rPr>
          <w:rFonts w:ascii="Arial" w:eastAsiaTheme="minorEastAsia" w:hAnsi="Arial" w:cs="Arial"/>
          <w:iCs/>
          <w:sz w:val="22"/>
          <w:szCs w:val="22"/>
        </w:rPr>
        <w:t xml:space="preserve">gegevens van deze </w:t>
      </w:r>
      <w:r w:rsidR="00526020">
        <w:rPr>
          <w:rFonts w:ascii="Arial" w:eastAsiaTheme="minorEastAsia" w:hAnsi="Arial" w:cs="Arial"/>
          <w:iCs/>
          <w:sz w:val="22"/>
          <w:szCs w:val="22"/>
        </w:rPr>
        <w:t>klant</w:t>
      </w:r>
      <w:r w:rsidR="00463536">
        <w:rPr>
          <w:rFonts w:ascii="Arial" w:eastAsiaTheme="minorEastAsia" w:hAnsi="Arial" w:cs="Arial"/>
          <w:iCs/>
          <w:sz w:val="22"/>
          <w:szCs w:val="22"/>
        </w:rPr>
        <w:t xml:space="preserve"> niet meegenomen worden in de signalen naar de uitvoerder.</w:t>
      </w:r>
      <w:r w:rsidR="00E32D1E" w:rsidRPr="00370228">
        <w:rPr>
          <w:rFonts w:ascii="Arial" w:hAnsi="Arial" w:cs="Arial"/>
          <w:sz w:val="22"/>
          <w:szCs w:val="22"/>
        </w:rPr>
        <w:t xml:space="preserve"> Hierbij</w:t>
      </w:r>
      <w:r w:rsidR="00E32D1E">
        <w:rPr>
          <w:rFonts w:ascii="Arial" w:hAnsi="Arial" w:cs="Arial"/>
          <w:sz w:val="22"/>
          <w:szCs w:val="22"/>
        </w:rPr>
        <w:t xml:space="preserve"> </w:t>
      </w:r>
      <w:r w:rsidR="00E32D1E" w:rsidRPr="00370228">
        <w:rPr>
          <w:rFonts w:ascii="Arial" w:hAnsi="Arial" w:cs="Arial"/>
          <w:sz w:val="22"/>
          <w:szCs w:val="22"/>
        </w:rPr>
        <w:t>rekening houdende met de voorwaarden zoals</w:t>
      </w:r>
      <w:r w:rsidR="00E32D1E">
        <w:rPr>
          <w:rFonts w:ascii="Arial" w:hAnsi="Arial" w:cs="Arial"/>
          <w:sz w:val="22"/>
          <w:szCs w:val="22"/>
        </w:rPr>
        <w:t xml:space="preserve"> opgenomen in de branche specifieke wet- en regelgeving genoemd in artikel 5.1 sub a</w:t>
      </w:r>
      <w:r w:rsidR="00364848">
        <w:rPr>
          <w:rFonts w:ascii="Arial" w:hAnsi="Arial" w:cs="Arial"/>
          <w:sz w:val="22"/>
          <w:szCs w:val="22"/>
        </w:rPr>
        <w:t xml:space="preserve"> </w:t>
      </w:r>
      <w:r w:rsidR="00E32D1E">
        <w:rPr>
          <w:rFonts w:ascii="Arial" w:hAnsi="Arial" w:cs="Arial"/>
          <w:sz w:val="22"/>
          <w:szCs w:val="22"/>
        </w:rPr>
        <w:t>t/m e.</w:t>
      </w:r>
    </w:p>
    <w:bookmarkEnd w:id="10"/>
    <w:p w14:paraId="17E7A363" w14:textId="20B25331" w:rsidR="001A52BC" w:rsidRDefault="003F4819" w:rsidP="000202A6">
      <w:pPr>
        <w:pStyle w:val="Lijstalinea"/>
        <w:numPr>
          <w:ilvl w:val="0"/>
          <w:numId w:val="7"/>
        </w:numPr>
        <w:spacing w:after="43" w:line="240" w:lineRule="auto"/>
        <w:ind w:left="426" w:right="0" w:hanging="426"/>
        <w:rPr>
          <w:rFonts w:ascii="Arial" w:hAnsi="Arial" w:cs="Arial"/>
          <w:b/>
          <w:bCs/>
          <w:sz w:val="22"/>
        </w:rPr>
      </w:pPr>
      <w:r w:rsidRPr="00115ECB">
        <w:rPr>
          <w:rFonts w:ascii="Arial" w:hAnsi="Arial" w:cs="Arial"/>
          <w:b/>
          <w:bCs/>
          <w:sz w:val="22"/>
        </w:rPr>
        <w:t>SIGNALEN VROEGSIGNALERING</w:t>
      </w:r>
    </w:p>
    <w:p w14:paraId="1096B2D6" w14:textId="77777777" w:rsidR="00463536" w:rsidRPr="001459DA" w:rsidRDefault="00463536" w:rsidP="000202A6">
      <w:pPr>
        <w:pStyle w:val="Default"/>
        <w:ind w:left="142" w:firstLine="284"/>
        <w:rPr>
          <w:rFonts w:ascii="Arial" w:hAnsi="Arial" w:cs="Arial"/>
          <w:b/>
          <w:sz w:val="22"/>
          <w:szCs w:val="22"/>
        </w:rPr>
      </w:pPr>
      <w:r>
        <w:rPr>
          <w:rFonts w:ascii="Arial" w:hAnsi="Arial" w:cs="Arial"/>
          <w:b/>
          <w:sz w:val="22"/>
          <w:szCs w:val="22"/>
        </w:rPr>
        <w:t xml:space="preserve">Het signaal </w:t>
      </w:r>
    </w:p>
    <w:p w14:paraId="4A651970" w14:textId="50C05ADF" w:rsidR="00DA0FB5" w:rsidRPr="00DA0FB5" w:rsidRDefault="00511CC8" w:rsidP="000202A6">
      <w:pPr>
        <w:pStyle w:val="Lijstalinea"/>
        <w:numPr>
          <w:ilvl w:val="1"/>
          <w:numId w:val="7"/>
        </w:numPr>
        <w:spacing w:after="43" w:line="240" w:lineRule="auto"/>
        <w:ind w:left="993" w:right="0" w:hanging="567"/>
        <w:rPr>
          <w:rFonts w:ascii="Arial" w:hAnsi="Arial" w:cs="Arial"/>
          <w:b/>
          <w:bCs/>
          <w:sz w:val="22"/>
        </w:rPr>
      </w:pPr>
      <w:r w:rsidRPr="00511CC8">
        <w:rPr>
          <w:rFonts w:ascii="Arial" w:hAnsi="Arial" w:cs="Arial"/>
          <w:color w:val="auto"/>
          <w:sz w:val="22"/>
        </w:rPr>
        <w:t>De vaste lasten partner</w:t>
      </w:r>
      <w:r w:rsidR="00ED0D5C" w:rsidRPr="00511CC8">
        <w:rPr>
          <w:rFonts w:ascii="Arial" w:hAnsi="Arial" w:cs="Arial"/>
          <w:color w:val="auto"/>
          <w:sz w:val="22"/>
        </w:rPr>
        <w:t xml:space="preserve"> meld</w:t>
      </w:r>
      <w:r w:rsidRPr="00511CC8">
        <w:rPr>
          <w:rFonts w:ascii="Arial" w:hAnsi="Arial" w:cs="Arial"/>
          <w:color w:val="auto"/>
          <w:sz w:val="22"/>
        </w:rPr>
        <w:t>t</w:t>
      </w:r>
      <w:r w:rsidR="00ED0D5C" w:rsidRPr="00511CC8">
        <w:rPr>
          <w:rFonts w:ascii="Arial" w:hAnsi="Arial" w:cs="Arial"/>
          <w:color w:val="auto"/>
          <w:sz w:val="22"/>
        </w:rPr>
        <w:t xml:space="preserve"> aan de uitvoerder, ten behoeve van het doel als geformuleerd in artikel 1.1 van het </w:t>
      </w:r>
      <w:r w:rsidR="00140743">
        <w:rPr>
          <w:rFonts w:ascii="Arial" w:hAnsi="Arial" w:cs="Arial"/>
          <w:color w:val="auto"/>
          <w:sz w:val="22"/>
        </w:rPr>
        <w:t>C</w:t>
      </w:r>
      <w:r w:rsidR="00ED0D5C" w:rsidRPr="00511CC8">
        <w:rPr>
          <w:rFonts w:ascii="Arial" w:hAnsi="Arial" w:cs="Arial"/>
          <w:color w:val="auto"/>
          <w:sz w:val="22"/>
        </w:rPr>
        <w:t>onvenant</w:t>
      </w:r>
      <w:r w:rsidR="00DA0FB5">
        <w:rPr>
          <w:rFonts w:ascii="Arial" w:hAnsi="Arial" w:cs="Arial"/>
          <w:color w:val="auto"/>
          <w:sz w:val="22"/>
        </w:rPr>
        <w:t xml:space="preserve">, </w:t>
      </w:r>
      <w:r w:rsidR="00526020" w:rsidRPr="00511CC8">
        <w:rPr>
          <w:rFonts w:ascii="Arial" w:hAnsi="Arial" w:cs="Arial"/>
          <w:color w:val="auto"/>
          <w:sz w:val="22"/>
        </w:rPr>
        <w:t xml:space="preserve">klanten </w:t>
      </w:r>
      <w:r w:rsidR="00ED0D5C" w:rsidRPr="00511CC8">
        <w:rPr>
          <w:rFonts w:ascii="Arial" w:hAnsi="Arial" w:cs="Arial"/>
          <w:color w:val="auto"/>
          <w:sz w:val="22"/>
        </w:rPr>
        <w:t xml:space="preserve">aan met </w:t>
      </w:r>
      <w:r w:rsidR="000A4E4C">
        <w:rPr>
          <w:rFonts w:ascii="Arial" w:hAnsi="Arial" w:cs="Arial"/>
          <w:color w:val="auto"/>
          <w:sz w:val="22"/>
        </w:rPr>
        <w:t xml:space="preserve">één van </w:t>
      </w:r>
      <w:r w:rsidR="00A63448">
        <w:rPr>
          <w:rFonts w:ascii="Arial" w:hAnsi="Arial" w:cs="Arial"/>
          <w:color w:val="auto"/>
          <w:sz w:val="22"/>
        </w:rPr>
        <w:t xml:space="preserve">onderstaande </w:t>
      </w:r>
      <w:r w:rsidR="004E6268">
        <w:rPr>
          <w:rFonts w:ascii="Arial" w:hAnsi="Arial" w:cs="Arial"/>
          <w:color w:val="auto"/>
          <w:sz w:val="22"/>
        </w:rPr>
        <w:t>achterstanden</w:t>
      </w:r>
      <w:r w:rsidR="00ED0D5C" w:rsidRPr="00511CC8">
        <w:rPr>
          <w:rFonts w:ascii="Arial" w:hAnsi="Arial" w:cs="Arial"/>
          <w:color w:val="auto"/>
          <w:sz w:val="22"/>
        </w:rPr>
        <w:t>, gespecificeerd per sector</w:t>
      </w:r>
      <w:r w:rsidR="00DA0FB5">
        <w:rPr>
          <w:rFonts w:ascii="Arial" w:hAnsi="Arial" w:cs="Arial"/>
          <w:color w:val="auto"/>
          <w:sz w:val="22"/>
        </w:rPr>
        <w:t xml:space="preserve">. </w:t>
      </w:r>
    </w:p>
    <w:p w14:paraId="5FF6953A" w14:textId="7D33E1A9" w:rsidR="00ED0D5C" w:rsidRPr="00511CC8" w:rsidRDefault="00ED0D5C" w:rsidP="000202A6">
      <w:pPr>
        <w:pStyle w:val="Lijstalinea"/>
        <w:spacing w:after="43" w:line="240" w:lineRule="auto"/>
        <w:ind w:left="993" w:right="0" w:firstLine="0"/>
        <w:rPr>
          <w:rFonts w:ascii="Arial" w:hAnsi="Arial" w:cs="Arial"/>
          <w:b/>
          <w:bCs/>
          <w:sz w:val="22"/>
        </w:rPr>
      </w:pPr>
      <w:r w:rsidRPr="00511CC8">
        <w:rPr>
          <w:rFonts w:ascii="Arial" w:hAnsi="Arial" w:cs="Arial"/>
          <w:sz w:val="22"/>
        </w:rPr>
        <w:t>Er is sprake van een achterstand ten aanzien van de vervaldatum factuur inclusief minimaal één herinnering:</w:t>
      </w:r>
    </w:p>
    <w:p w14:paraId="11C7B8E0" w14:textId="77777777" w:rsidR="00ED0D5C" w:rsidRDefault="00ED0D5C" w:rsidP="005D3A11">
      <w:pPr>
        <w:pStyle w:val="Lijstalinea"/>
        <w:numPr>
          <w:ilvl w:val="2"/>
          <w:numId w:val="13"/>
        </w:numPr>
        <w:tabs>
          <w:tab w:val="left" w:pos="993"/>
        </w:tabs>
        <w:spacing w:after="0" w:line="259" w:lineRule="auto"/>
        <w:ind w:left="1276" w:right="12" w:hanging="283"/>
        <w:rPr>
          <w:rFonts w:ascii="Arial" w:hAnsi="Arial" w:cs="Arial"/>
          <w:sz w:val="22"/>
        </w:rPr>
      </w:pPr>
      <w:r>
        <w:rPr>
          <w:rFonts w:ascii="Arial" w:hAnsi="Arial" w:cs="Arial"/>
          <w:sz w:val="22"/>
        </w:rPr>
        <w:t>inzake de energierekening (elektriciteit, gas en/of warmte) van 50 tot 100 dagen;</w:t>
      </w:r>
    </w:p>
    <w:p w14:paraId="360C24F2" w14:textId="77777777" w:rsidR="00ED0D5C" w:rsidRDefault="00ED0D5C" w:rsidP="005D3A11">
      <w:pPr>
        <w:pStyle w:val="Lijstalinea"/>
        <w:numPr>
          <w:ilvl w:val="2"/>
          <w:numId w:val="13"/>
        </w:numPr>
        <w:tabs>
          <w:tab w:val="left" w:pos="993"/>
        </w:tabs>
        <w:spacing w:after="0" w:line="259" w:lineRule="auto"/>
        <w:ind w:left="1276" w:right="12" w:hanging="283"/>
        <w:rPr>
          <w:rFonts w:ascii="Arial" w:hAnsi="Arial" w:cs="Arial"/>
          <w:sz w:val="22"/>
        </w:rPr>
      </w:pPr>
      <w:r>
        <w:rPr>
          <w:rFonts w:ascii="Arial" w:hAnsi="Arial" w:cs="Arial"/>
          <w:sz w:val="22"/>
        </w:rPr>
        <w:t>inzake de drinkwaterrekening van 30 tot 100 dagen;</w:t>
      </w:r>
    </w:p>
    <w:p w14:paraId="0AF21AE7" w14:textId="48504B28" w:rsidR="00ED0D5C" w:rsidRDefault="00ED0D5C" w:rsidP="005D3A11">
      <w:pPr>
        <w:pStyle w:val="Lijstalinea"/>
        <w:numPr>
          <w:ilvl w:val="2"/>
          <w:numId w:val="13"/>
        </w:numPr>
        <w:tabs>
          <w:tab w:val="left" w:pos="993"/>
        </w:tabs>
        <w:spacing w:after="0" w:line="259" w:lineRule="auto"/>
        <w:ind w:left="1276" w:right="12" w:hanging="283"/>
        <w:rPr>
          <w:rFonts w:ascii="Arial" w:hAnsi="Arial" w:cs="Arial"/>
          <w:sz w:val="22"/>
        </w:rPr>
      </w:pPr>
      <w:bookmarkStart w:id="11" w:name="_Hlk43458983"/>
      <w:r>
        <w:rPr>
          <w:rFonts w:ascii="Arial" w:hAnsi="Arial" w:cs="Arial"/>
          <w:sz w:val="22"/>
        </w:rPr>
        <w:t>inzake de zorgverzekeringspremie</w:t>
      </w:r>
      <w:r w:rsidR="006A1884">
        <w:rPr>
          <w:rFonts w:ascii="Arial" w:hAnsi="Arial" w:cs="Arial"/>
          <w:sz w:val="22"/>
        </w:rPr>
        <w:t xml:space="preserve"> incl</w:t>
      </w:r>
      <w:r w:rsidR="00574BF9">
        <w:rPr>
          <w:rFonts w:ascii="Arial" w:hAnsi="Arial" w:cs="Arial"/>
          <w:sz w:val="22"/>
        </w:rPr>
        <w:t>usief</w:t>
      </w:r>
      <w:r w:rsidR="006A1884">
        <w:rPr>
          <w:rFonts w:ascii="Arial" w:hAnsi="Arial" w:cs="Arial"/>
          <w:sz w:val="22"/>
        </w:rPr>
        <w:t xml:space="preserve"> premie </w:t>
      </w:r>
      <w:r w:rsidR="000900E1">
        <w:rPr>
          <w:rFonts w:ascii="Arial" w:hAnsi="Arial" w:cs="Arial"/>
          <w:sz w:val="22"/>
        </w:rPr>
        <w:t xml:space="preserve">voor </w:t>
      </w:r>
      <w:r w:rsidR="006A1884">
        <w:rPr>
          <w:rFonts w:ascii="Arial" w:hAnsi="Arial" w:cs="Arial"/>
          <w:sz w:val="22"/>
        </w:rPr>
        <w:t>aanvullende verzekering, eigen</w:t>
      </w:r>
      <w:r w:rsidR="008825BF">
        <w:rPr>
          <w:rFonts w:ascii="Arial" w:hAnsi="Arial" w:cs="Arial"/>
          <w:sz w:val="22"/>
        </w:rPr>
        <w:t xml:space="preserve"> </w:t>
      </w:r>
      <w:r w:rsidR="006A1884">
        <w:rPr>
          <w:rFonts w:ascii="Arial" w:hAnsi="Arial" w:cs="Arial"/>
          <w:sz w:val="22"/>
        </w:rPr>
        <w:t>ris</w:t>
      </w:r>
      <w:r w:rsidR="000900E1">
        <w:rPr>
          <w:rFonts w:ascii="Arial" w:hAnsi="Arial" w:cs="Arial"/>
          <w:sz w:val="22"/>
        </w:rPr>
        <w:t>i</w:t>
      </w:r>
      <w:r w:rsidR="006A1884">
        <w:rPr>
          <w:rFonts w:ascii="Arial" w:hAnsi="Arial" w:cs="Arial"/>
          <w:sz w:val="22"/>
        </w:rPr>
        <w:t>co en eigen bijdragen</w:t>
      </w:r>
      <w:r>
        <w:rPr>
          <w:rFonts w:ascii="Arial" w:hAnsi="Arial" w:cs="Arial"/>
          <w:sz w:val="22"/>
        </w:rPr>
        <w:t xml:space="preserve"> van </w:t>
      </w:r>
      <w:bookmarkEnd w:id="11"/>
      <w:r>
        <w:rPr>
          <w:rFonts w:ascii="Arial" w:hAnsi="Arial" w:cs="Arial"/>
          <w:sz w:val="22"/>
        </w:rPr>
        <w:t>30 tot 100 dagen;</w:t>
      </w:r>
    </w:p>
    <w:p w14:paraId="04FED23C" w14:textId="0C002E48" w:rsidR="00ED0D5C" w:rsidRDefault="00ED0D5C" w:rsidP="005D3A11">
      <w:pPr>
        <w:pStyle w:val="Lijstalinea"/>
        <w:numPr>
          <w:ilvl w:val="2"/>
          <w:numId w:val="13"/>
        </w:numPr>
        <w:tabs>
          <w:tab w:val="left" w:pos="1276"/>
        </w:tabs>
        <w:spacing w:after="0" w:line="259" w:lineRule="auto"/>
        <w:ind w:left="1276" w:right="12" w:hanging="283"/>
        <w:rPr>
          <w:rFonts w:ascii="Arial" w:hAnsi="Arial" w:cs="Arial"/>
          <w:sz w:val="22"/>
        </w:rPr>
      </w:pPr>
      <w:r>
        <w:rPr>
          <w:rFonts w:ascii="Arial" w:hAnsi="Arial" w:cs="Arial"/>
          <w:sz w:val="22"/>
        </w:rPr>
        <w:t xml:space="preserve">inzake de huur vanaf </w:t>
      </w:r>
      <w:r w:rsidR="00D14E8A">
        <w:rPr>
          <w:rFonts w:ascii="Arial" w:hAnsi="Arial" w:cs="Arial"/>
          <w:sz w:val="22"/>
        </w:rPr>
        <w:t>3</w:t>
      </w:r>
      <w:r>
        <w:rPr>
          <w:rFonts w:ascii="Arial" w:hAnsi="Arial" w:cs="Arial"/>
          <w:sz w:val="22"/>
        </w:rPr>
        <w:t>0 dagen.</w:t>
      </w:r>
    </w:p>
    <w:p w14:paraId="31B759AC" w14:textId="17B82C97" w:rsidR="00ED0D5C" w:rsidRPr="00ED0D5C" w:rsidRDefault="00ED0D5C" w:rsidP="000202A6">
      <w:pPr>
        <w:pStyle w:val="Lijstalinea"/>
        <w:numPr>
          <w:ilvl w:val="1"/>
          <w:numId w:val="7"/>
        </w:numPr>
        <w:spacing w:after="43" w:line="240" w:lineRule="auto"/>
        <w:ind w:left="993" w:right="0" w:hanging="567"/>
        <w:rPr>
          <w:rFonts w:ascii="Arial" w:hAnsi="Arial" w:cs="Arial"/>
          <w:b/>
          <w:bCs/>
          <w:sz w:val="22"/>
        </w:rPr>
      </w:pPr>
      <w:r w:rsidRPr="00E55DA9">
        <w:rPr>
          <w:rFonts w:ascii="Arial" w:hAnsi="Arial" w:cs="Arial"/>
          <w:sz w:val="22"/>
        </w:rPr>
        <w:t xml:space="preserve">Signalen </w:t>
      </w:r>
      <w:r w:rsidRPr="00463536">
        <w:rPr>
          <w:rFonts w:ascii="Arial" w:hAnsi="Arial" w:cs="Arial"/>
          <w:sz w:val="22"/>
        </w:rPr>
        <w:t>die zijn aangeleverd waarvoor nog steeds sprake is van een betalingsachterstand, door oude vorderingen die zijn blijven staan of waar nieuwe vorderingen bij zijn gekomen, kunnen opnieuw aangeleverd worden.</w:t>
      </w:r>
    </w:p>
    <w:p w14:paraId="3B4B4BA5" w14:textId="7DFC35E0" w:rsidR="00E55DA9" w:rsidRPr="00E55DA9" w:rsidRDefault="00E55DA9" w:rsidP="000202A6">
      <w:pPr>
        <w:pStyle w:val="Lijstalinea"/>
        <w:numPr>
          <w:ilvl w:val="1"/>
          <w:numId w:val="7"/>
        </w:numPr>
        <w:spacing w:after="43" w:line="240" w:lineRule="auto"/>
        <w:ind w:left="993" w:right="0" w:hanging="567"/>
        <w:rPr>
          <w:rFonts w:ascii="Arial" w:hAnsi="Arial" w:cs="Arial"/>
          <w:b/>
          <w:bCs/>
          <w:sz w:val="22"/>
        </w:rPr>
      </w:pPr>
      <w:r w:rsidRPr="00E55DA9">
        <w:rPr>
          <w:rFonts w:ascii="Arial" w:hAnsi="Arial" w:cs="Arial"/>
          <w:sz w:val="22"/>
        </w:rPr>
        <w:t xml:space="preserve">De </w:t>
      </w:r>
      <w:r>
        <w:rPr>
          <w:rFonts w:ascii="Arial" w:hAnsi="Arial" w:cs="Arial"/>
          <w:sz w:val="22"/>
        </w:rPr>
        <w:t xml:space="preserve">uitvoerder, dan wel de gemeente in haar rol als opdrachtgever, ondertekent een verwerkersovereenkomst met </w:t>
      </w:r>
      <w:r w:rsidR="00574BF9">
        <w:rPr>
          <w:rFonts w:ascii="Arial" w:hAnsi="Arial" w:cs="Arial"/>
          <w:sz w:val="22"/>
        </w:rPr>
        <w:t>de</w:t>
      </w:r>
      <w:r>
        <w:rPr>
          <w:rFonts w:ascii="Arial" w:hAnsi="Arial" w:cs="Arial"/>
          <w:sz w:val="22"/>
        </w:rPr>
        <w:t xml:space="preserve"> gekozen</w:t>
      </w:r>
      <w:r w:rsidR="00B54A53">
        <w:rPr>
          <w:rFonts w:ascii="Arial" w:hAnsi="Arial" w:cs="Arial"/>
          <w:sz w:val="22"/>
        </w:rPr>
        <w:t xml:space="preserve"> organisatie die het </w:t>
      </w:r>
      <w:r>
        <w:rPr>
          <w:rFonts w:ascii="Arial" w:hAnsi="Arial" w:cs="Arial"/>
          <w:sz w:val="22"/>
        </w:rPr>
        <w:t>digita</w:t>
      </w:r>
      <w:r w:rsidR="007D18A3">
        <w:rPr>
          <w:rFonts w:ascii="Arial" w:hAnsi="Arial" w:cs="Arial"/>
          <w:sz w:val="22"/>
        </w:rPr>
        <w:t>a</w:t>
      </w:r>
      <w:r>
        <w:rPr>
          <w:rFonts w:ascii="Arial" w:hAnsi="Arial" w:cs="Arial"/>
          <w:sz w:val="22"/>
        </w:rPr>
        <w:t>l meldpunt</w:t>
      </w:r>
      <w:r w:rsidR="00B54A53">
        <w:rPr>
          <w:rFonts w:ascii="Arial" w:hAnsi="Arial" w:cs="Arial"/>
          <w:sz w:val="22"/>
        </w:rPr>
        <w:t xml:space="preserve"> faciliteert</w:t>
      </w:r>
      <w:r>
        <w:rPr>
          <w:rFonts w:ascii="Arial" w:hAnsi="Arial" w:cs="Arial"/>
          <w:sz w:val="22"/>
        </w:rPr>
        <w:t xml:space="preserve">. </w:t>
      </w:r>
    </w:p>
    <w:p w14:paraId="6B172846" w14:textId="3E40C0AF" w:rsidR="00E55DA9" w:rsidRPr="00E55DA9" w:rsidRDefault="00E55DA9" w:rsidP="000202A6">
      <w:pPr>
        <w:pStyle w:val="Lijstalinea"/>
        <w:numPr>
          <w:ilvl w:val="1"/>
          <w:numId w:val="7"/>
        </w:numPr>
        <w:spacing w:after="43" w:line="240" w:lineRule="auto"/>
        <w:ind w:left="993" w:right="0" w:hanging="567"/>
        <w:rPr>
          <w:rFonts w:ascii="Arial" w:hAnsi="Arial" w:cs="Arial"/>
          <w:b/>
          <w:bCs/>
          <w:sz w:val="22"/>
        </w:rPr>
      </w:pPr>
      <w:r w:rsidRPr="00E55DA9">
        <w:rPr>
          <w:rFonts w:ascii="Arial" w:hAnsi="Arial" w:cs="Arial"/>
          <w:sz w:val="22"/>
        </w:rPr>
        <w:t xml:space="preserve">Het melden door </w:t>
      </w:r>
      <w:r w:rsidR="00511CC8">
        <w:rPr>
          <w:rFonts w:ascii="Arial" w:hAnsi="Arial" w:cs="Arial"/>
          <w:sz w:val="22"/>
        </w:rPr>
        <w:t>de vaste lasten partner</w:t>
      </w:r>
      <w:r w:rsidRPr="00E55DA9">
        <w:rPr>
          <w:rFonts w:ascii="Arial" w:hAnsi="Arial" w:cs="Arial"/>
          <w:sz w:val="22"/>
        </w:rPr>
        <w:t xml:space="preserve"> </w:t>
      </w:r>
      <w:r w:rsidR="004E6268">
        <w:rPr>
          <w:rFonts w:ascii="Arial" w:hAnsi="Arial" w:cs="Arial"/>
          <w:sz w:val="22"/>
        </w:rPr>
        <w:t>aa</w:t>
      </w:r>
      <w:r w:rsidR="00A63448">
        <w:rPr>
          <w:rFonts w:ascii="Arial" w:hAnsi="Arial" w:cs="Arial"/>
          <w:sz w:val="22"/>
        </w:rPr>
        <w:t>n</w:t>
      </w:r>
      <w:r w:rsidR="004E6268">
        <w:rPr>
          <w:rFonts w:ascii="Arial" w:hAnsi="Arial" w:cs="Arial"/>
          <w:sz w:val="22"/>
        </w:rPr>
        <w:t xml:space="preserve"> de uitvoerder </w:t>
      </w:r>
      <w:r w:rsidRPr="00E55DA9">
        <w:rPr>
          <w:rFonts w:ascii="Arial" w:hAnsi="Arial" w:cs="Arial"/>
          <w:sz w:val="22"/>
        </w:rPr>
        <w:t>gebeurt maandelijks door middel van het uploaden van een csv-bestand via een beveiligd digitaal meldpunt, te weten;</w:t>
      </w:r>
    </w:p>
    <w:p w14:paraId="727105A1" w14:textId="77777777" w:rsidR="00E55DA9" w:rsidRPr="00EB1841" w:rsidRDefault="00E55DA9" w:rsidP="000202A6">
      <w:pPr>
        <w:pStyle w:val="Lijstalinea"/>
        <w:spacing w:after="0" w:line="259" w:lineRule="auto"/>
        <w:ind w:left="1418" w:right="12" w:hanging="425"/>
        <w:rPr>
          <w:rFonts w:ascii="Arial" w:hAnsi="Arial"/>
          <w:sz w:val="22"/>
          <w:lang w:val="en-US"/>
        </w:rPr>
      </w:pPr>
      <w:r w:rsidRPr="00EB1841">
        <w:rPr>
          <w:rFonts w:ascii="Arial" w:hAnsi="Arial"/>
          <w:sz w:val="22"/>
          <w:lang w:val="en-US"/>
        </w:rPr>
        <w:t xml:space="preserve">□ </w:t>
      </w:r>
      <w:r w:rsidRPr="00414A41">
        <w:rPr>
          <w:rFonts w:ascii="Arial" w:hAnsi="Arial" w:cs="Arial"/>
          <w:sz w:val="22"/>
          <w:lang w:val="en-US"/>
        </w:rPr>
        <w:t>BKR (</w:t>
      </w:r>
      <w:r w:rsidRPr="00EB1841">
        <w:rPr>
          <w:rFonts w:ascii="Arial" w:hAnsi="Arial"/>
          <w:sz w:val="22"/>
          <w:lang w:val="en-US"/>
        </w:rPr>
        <w:t>VPS)</w:t>
      </w:r>
    </w:p>
    <w:p w14:paraId="74F1E998" w14:textId="266B725A" w:rsidR="00E55DA9" w:rsidRDefault="00E55DA9" w:rsidP="000202A6">
      <w:pPr>
        <w:pStyle w:val="Lijstalinea"/>
        <w:spacing w:after="0" w:line="259" w:lineRule="auto"/>
        <w:ind w:left="1418" w:right="12" w:hanging="425"/>
        <w:rPr>
          <w:rFonts w:ascii="Arial" w:hAnsi="Arial"/>
          <w:sz w:val="22"/>
          <w:lang w:val="en-US"/>
        </w:rPr>
      </w:pPr>
      <w:r w:rsidRPr="00EB1841">
        <w:rPr>
          <w:rFonts w:ascii="Arial" w:hAnsi="Arial"/>
          <w:sz w:val="22"/>
          <w:lang w:val="en-US"/>
        </w:rPr>
        <w:t>□ Inforing (RIS</w:t>
      </w:r>
      <w:r w:rsidRPr="00414A41">
        <w:rPr>
          <w:rFonts w:ascii="Arial" w:hAnsi="Arial" w:cs="Arial"/>
          <w:sz w:val="22"/>
          <w:lang w:val="en-US"/>
        </w:rPr>
        <w:t xml:space="preserve"> </w:t>
      </w:r>
      <w:r w:rsidR="004E6268">
        <w:rPr>
          <w:rFonts w:ascii="Arial" w:hAnsi="Arial" w:cs="Arial"/>
          <w:sz w:val="22"/>
          <w:lang w:val="en-US"/>
        </w:rPr>
        <w:t>M</w:t>
      </w:r>
      <w:r w:rsidRPr="00414A41">
        <w:rPr>
          <w:rFonts w:ascii="Arial" w:hAnsi="Arial" w:cs="Arial"/>
          <w:sz w:val="22"/>
          <w:lang w:val="en-US"/>
        </w:rPr>
        <w:t>atching</w:t>
      </w:r>
      <w:r w:rsidRPr="00EB1841">
        <w:rPr>
          <w:rFonts w:ascii="Arial" w:hAnsi="Arial"/>
          <w:sz w:val="22"/>
          <w:lang w:val="en-US"/>
        </w:rPr>
        <w:t>)</w:t>
      </w:r>
    </w:p>
    <w:p w14:paraId="030EAA96" w14:textId="49099BB6" w:rsidR="00914C63" w:rsidRPr="00914C63" w:rsidRDefault="00914C63" w:rsidP="000202A6">
      <w:pPr>
        <w:pStyle w:val="Lijstalinea"/>
        <w:spacing w:after="0" w:line="259" w:lineRule="auto"/>
        <w:ind w:left="1418" w:right="12" w:hanging="425"/>
        <w:rPr>
          <w:rFonts w:ascii="Arial" w:hAnsi="Arial"/>
          <w:sz w:val="22"/>
        </w:rPr>
      </w:pPr>
      <w:r w:rsidRPr="00914C63">
        <w:rPr>
          <w:rFonts w:ascii="Arial" w:hAnsi="Arial"/>
          <w:sz w:val="22"/>
        </w:rPr>
        <w:t>□ Andere afspraken in overleg met deze vaste lasten partner</w:t>
      </w:r>
      <w:r>
        <w:rPr>
          <w:rFonts w:ascii="Arial" w:hAnsi="Arial"/>
          <w:sz w:val="22"/>
        </w:rPr>
        <w:t>.</w:t>
      </w:r>
    </w:p>
    <w:p w14:paraId="7F9B7303" w14:textId="77777777" w:rsidR="00E55DA9" w:rsidRDefault="00E55DA9" w:rsidP="000202A6">
      <w:pPr>
        <w:pStyle w:val="Lijstalinea"/>
        <w:spacing w:after="0" w:line="259" w:lineRule="auto"/>
        <w:ind w:left="1418" w:right="12" w:hanging="425"/>
        <w:rPr>
          <w:rFonts w:ascii="Arial" w:hAnsi="Arial" w:cs="Arial"/>
          <w:sz w:val="16"/>
          <w:szCs w:val="16"/>
          <w:u w:val="single"/>
        </w:rPr>
      </w:pPr>
      <w:r w:rsidRPr="00C909A1">
        <w:rPr>
          <w:rFonts w:ascii="Arial" w:hAnsi="Arial" w:cs="Arial"/>
          <w:sz w:val="16"/>
          <w:szCs w:val="16"/>
        </w:rPr>
        <w:t>(aankruisen wat van toepassing is)</w:t>
      </w:r>
    </w:p>
    <w:p w14:paraId="7241CD10" w14:textId="77777777" w:rsidR="00E55DA9" w:rsidRDefault="00E55DA9" w:rsidP="00E55DA9">
      <w:pPr>
        <w:pStyle w:val="Default"/>
        <w:rPr>
          <w:rFonts w:ascii="Arial" w:hAnsi="Arial" w:cs="Arial"/>
          <w:b/>
          <w:sz w:val="22"/>
          <w:szCs w:val="22"/>
        </w:rPr>
      </w:pPr>
    </w:p>
    <w:p w14:paraId="5D2D5102" w14:textId="2E89A9BF" w:rsidR="00E55DA9" w:rsidRPr="008A46F6" w:rsidRDefault="00E55DA9" w:rsidP="000202A6">
      <w:pPr>
        <w:pStyle w:val="Default"/>
        <w:ind w:left="142" w:firstLine="284"/>
        <w:rPr>
          <w:rFonts w:ascii="Arial" w:hAnsi="Arial" w:cs="Arial"/>
          <w:b/>
          <w:sz w:val="22"/>
          <w:szCs w:val="22"/>
        </w:rPr>
      </w:pPr>
      <w:r>
        <w:rPr>
          <w:rFonts w:ascii="Arial" w:hAnsi="Arial" w:cs="Arial"/>
          <w:b/>
          <w:sz w:val="22"/>
          <w:szCs w:val="22"/>
        </w:rPr>
        <w:t>Van signaal naar</w:t>
      </w:r>
      <w:r w:rsidRPr="008A46F6">
        <w:rPr>
          <w:rFonts w:ascii="Arial" w:hAnsi="Arial" w:cs="Arial"/>
          <w:b/>
          <w:sz w:val="22"/>
          <w:szCs w:val="22"/>
        </w:rPr>
        <w:t xml:space="preserve"> </w:t>
      </w:r>
      <w:r>
        <w:rPr>
          <w:rFonts w:ascii="Arial" w:hAnsi="Arial" w:cs="Arial"/>
          <w:b/>
          <w:sz w:val="22"/>
          <w:szCs w:val="22"/>
        </w:rPr>
        <w:t>behandeling</w:t>
      </w:r>
    </w:p>
    <w:p w14:paraId="5FD76A47" w14:textId="03A61C34" w:rsidR="00E55DA9" w:rsidRPr="00A63448" w:rsidRDefault="00E55DA9" w:rsidP="000202A6">
      <w:pPr>
        <w:pStyle w:val="Lijstalinea"/>
        <w:numPr>
          <w:ilvl w:val="1"/>
          <w:numId w:val="7"/>
        </w:numPr>
        <w:spacing w:after="43" w:line="240" w:lineRule="auto"/>
        <w:ind w:left="993" w:right="0" w:hanging="567"/>
        <w:rPr>
          <w:rFonts w:ascii="Arial" w:hAnsi="Arial" w:cs="Arial"/>
          <w:b/>
          <w:bCs/>
          <w:sz w:val="22"/>
        </w:rPr>
      </w:pPr>
      <w:r w:rsidRPr="00E55DA9">
        <w:rPr>
          <w:rFonts w:ascii="Arial" w:hAnsi="Arial" w:cs="Arial"/>
          <w:sz w:val="22"/>
        </w:rPr>
        <w:t>De uitvoerder, dan wel het digita</w:t>
      </w:r>
      <w:r w:rsidR="007D18A3">
        <w:rPr>
          <w:rFonts w:ascii="Arial" w:hAnsi="Arial" w:cs="Arial"/>
          <w:sz w:val="22"/>
        </w:rPr>
        <w:t>a</w:t>
      </w:r>
      <w:r w:rsidRPr="00E55DA9">
        <w:rPr>
          <w:rFonts w:ascii="Arial" w:hAnsi="Arial" w:cs="Arial"/>
          <w:sz w:val="22"/>
        </w:rPr>
        <w:t xml:space="preserve">l meldpunt komt op basis van de signalen tot een </w:t>
      </w:r>
      <w:r w:rsidRPr="00A63448">
        <w:rPr>
          <w:rFonts w:ascii="Arial" w:hAnsi="Arial" w:cs="Arial"/>
          <w:sz w:val="22"/>
        </w:rPr>
        <w:t>maandelijkse lijst adressen die wordt behandeld.</w:t>
      </w:r>
    </w:p>
    <w:p w14:paraId="0B9EEFA6" w14:textId="3019E107" w:rsidR="00E55DA9" w:rsidRPr="00A63448" w:rsidRDefault="00775664" w:rsidP="000202A6">
      <w:pPr>
        <w:pStyle w:val="Lijstalinea"/>
        <w:numPr>
          <w:ilvl w:val="1"/>
          <w:numId w:val="7"/>
        </w:numPr>
        <w:spacing w:after="43" w:line="240" w:lineRule="auto"/>
        <w:ind w:left="993" w:right="0" w:hanging="567"/>
        <w:rPr>
          <w:rFonts w:ascii="Arial" w:hAnsi="Arial" w:cs="Arial"/>
          <w:b/>
          <w:bCs/>
          <w:sz w:val="22"/>
        </w:rPr>
      </w:pPr>
      <w:r w:rsidRPr="00A63448">
        <w:rPr>
          <w:rFonts w:ascii="Arial" w:hAnsi="Arial" w:cs="Arial"/>
          <w:sz w:val="22"/>
        </w:rPr>
        <w:t xml:space="preserve">De uitvoerder </w:t>
      </w:r>
      <w:r w:rsidR="00E42D6D">
        <w:rPr>
          <w:rFonts w:ascii="Arial" w:hAnsi="Arial" w:cs="Arial"/>
          <w:sz w:val="22"/>
        </w:rPr>
        <w:t xml:space="preserve">behandelt </w:t>
      </w:r>
      <w:r w:rsidRPr="00A63448">
        <w:rPr>
          <w:rFonts w:ascii="Arial" w:hAnsi="Arial" w:cs="Arial"/>
          <w:sz w:val="22"/>
        </w:rPr>
        <w:t xml:space="preserve">alle signalen </w:t>
      </w:r>
      <w:r w:rsidR="00E42D6D">
        <w:rPr>
          <w:rFonts w:ascii="Arial" w:hAnsi="Arial" w:cs="Arial"/>
          <w:sz w:val="22"/>
        </w:rPr>
        <w:t xml:space="preserve">bij voorkeur </w:t>
      </w:r>
      <w:r w:rsidRPr="00A63448">
        <w:rPr>
          <w:rFonts w:ascii="Arial" w:hAnsi="Arial" w:cs="Arial"/>
          <w:sz w:val="22"/>
        </w:rPr>
        <w:t xml:space="preserve">binnen </w:t>
      </w:r>
      <w:r w:rsidR="0000090F">
        <w:rPr>
          <w:rFonts w:ascii="Arial" w:hAnsi="Arial" w:cs="Arial"/>
          <w:sz w:val="22"/>
        </w:rPr>
        <w:t>2</w:t>
      </w:r>
      <w:r w:rsidRPr="00A63448">
        <w:rPr>
          <w:rFonts w:ascii="Arial" w:hAnsi="Arial" w:cs="Arial"/>
          <w:sz w:val="22"/>
        </w:rPr>
        <w:t xml:space="preserve"> weken, doch uiterlijk binnen </w:t>
      </w:r>
      <w:r w:rsidR="0000090F">
        <w:rPr>
          <w:rFonts w:ascii="Arial" w:hAnsi="Arial" w:cs="Arial"/>
          <w:sz w:val="22"/>
        </w:rPr>
        <w:t>4</w:t>
      </w:r>
      <w:r w:rsidRPr="00A63448">
        <w:rPr>
          <w:rFonts w:ascii="Arial" w:hAnsi="Arial" w:cs="Arial"/>
          <w:sz w:val="22"/>
        </w:rPr>
        <w:t xml:space="preserve"> weken na ontvangst</w:t>
      </w:r>
      <w:r w:rsidR="00E55DA9" w:rsidRPr="00A63448">
        <w:rPr>
          <w:rFonts w:ascii="Arial" w:hAnsi="Arial" w:cs="Arial"/>
          <w:sz w:val="22"/>
        </w:rPr>
        <w:t xml:space="preserve">. </w:t>
      </w:r>
    </w:p>
    <w:p w14:paraId="6B88F727" w14:textId="42371508" w:rsidR="00E55DA9" w:rsidRDefault="00E55DA9" w:rsidP="000202A6">
      <w:pPr>
        <w:pStyle w:val="Lijstalinea"/>
        <w:numPr>
          <w:ilvl w:val="1"/>
          <w:numId w:val="7"/>
        </w:numPr>
        <w:spacing w:after="43" w:line="240" w:lineRule="auto"/>
        <w:ind w:left="993" w:right="0" w:hanging="567"/>
        <w:rPr>
          <w:rFonts w:ascii="Arial" w:hAnsi="Arial" w:cs="Arial"/>
          <w:b/>
          <w:bCs/>
          <w:sz w:val="22"/>
        </w:rPr>
      </w:pPr>
      <w:r w:rsidRPr="00A63448">
        <w:rPr>
          <w:rFonts w:ascii="Arial" w:hAnsi="Arial" w:cs="Arial"/>
          <w:sz w:val="22"/>
        </w:rPr>
        <w:t>De uitvoerder maakt een</w:t>
      </w:r>
      <w:r w:rsidRPr="00E55DA9">
        <w:rPr>
          <w:rFonts w:ascii="Arial" w:hAnsi="Arial" w:cs="Arial"/>
          <w:sz w:val="22"/>
        </w:rPr>
        <w:t xml:space="preserve"> (beleids-)plan hoe signalen te behandelen; in dit plan is opgenomen wanneer signalen in aanmerking komen voor een huisbezoek en welke overige (communicatie-)middelen worden ingezet om de overige signalen op te pakken.</w:t>
      </w:r>
    </w:p>
    <w:p w14:paraId="562EB516" w14:textId="58E5FD62" w:rsidR="005A2F43" w:rsidRDefault="005A2F43" w:rsidP="005A2F43">
      <w:pPr>
        <w:pStyle w:val="Lijstalinea"/>
        <w:spacing w:after="43" w:line="240" w:lineRule="auto"/>
        <w:ind w:left="851" w:right="0" w:firstLine="0"/>
        <w:rPr>
          <w:rFonts w:ascii="Arial" w:hAnsi="Arial" w:cs="Arial"/>
          <w:b/>
          <w:bCs/>
          <w:sz w:val="22"/>
        </w:rPr>
      </w:pPr>
    </w:p>
    <w:p w14:paraId="0A368421" w14:textId="77777777" w:rsidR="005A2F43" w:rsidRPr="00E55DA9" w:rsidRDefault="005A2F43" w:rsidP="005A2F43">
      <w:pPr>
        <w:pStyle w:val="Lijstalinea"/>
        <w:spacing w:after="43" w:line="240" w:lineRule="auto"/>
        <w:ind w:left="851" w:right="0" w:firstLine="0"/>
        <w:rPr>
          <w:rFonts w:ascii="Arial" w:hAnsi="Arial" w:cs="Arial"/>
          <w:b/>
          <w:bCs/>
          <w:sz w:val="22"/>
        </w:rPr>
      </w:pPr>
    </w:p>
    <w:p w14:paraId="143BC561" w14:textId="4CBA81F6" w:rsidR="00E55DA9" w:rsidRDefault="00E55DA9" w:rsidP="000202A6">
      <w:pPr>
        <w:pStyle w:val="Lijstalinea"/>
        <w:numPr>
          <w:ilvl w:val="1"/>
          <w:numId w:val="7"/>
        </w:numPr>
        <w:spacing w:after="43" w:line="259" w:lineRule="auto"/>
        <w:ind w:left="993" w:right="12" w:hanging="567"/>
        <w:rPr>
          <w:rFonts w:ascii="Arial" w:hAnsi="Arial" w:cs="Arial"/>
          <w:sz w:val="22"/>
        </w:rPr>
      </w:pPr>
      <w:r w:rsidRPr="0076428D">
        <w:rPr>
          <w:rFonts w:ascii="Arial" w:hAnsi="Arial" w:cs="Arial"/>
          <w:sz w:val="22"/>
        </w:rPr>
        <w:t xml:space="preserve">Als een </w:t>
      </w:r>
      <w:r w:rsidR="00526020">
        <w:rPr>
          <w:rFonts w:ascii="Arial" w:hAnsi="Arial" w:cs="Arial"/>
          <w:sz w:val="22"/>
        </w:rPr>
        <w:t>klant</w:t>
      </w:r>
      <w:r w:rsidR="00526020" w:rsidRPr="0076428D">
        <w:rPr>
          <w:rFonts w:ascii="Arial" w:hAnsi="Arial" w:cs="Arial"/>
          <w:sz w:val="22"/>
        </w:rPr>
        <w:t xml:space="preserve"> </w:t>
      </w:r>
      <w:r w:rsidRPr="0076428D">
        <w:rPr>
          <w:rFonts w:ascii="Arial" w:hAnsi="Arial" w:cs="Arial"/>
          <w:sz w:val="22"/>
        </w:rPr>
        <w:t xml:space="preserve">al bekend is bij schuldhulpverlening, kan de uitvoerder besluiten om signalen niet in aanmerking te laten komen voor interventie door de uitvoerder in het kader van vroegsignalering, maar het signaal door te zetten naar de </w:t>
      </w:r>
      <w:r w:rsidR="0088332D">
        <w:rPr>
          <w:rFonts w:ascii="Arial" w:hAnsi="Arial" w:cs="Arial"/>
          <w:sz w:val="22"/>
        </w:rPr>
        <w:t xml:space="preserve">schuldhulpverlenende </w:t>
      </w:r>
      <w:r w:rsidRPr="0076428D">
        <w:rPr>
          <w:rFonts w:ascii="Arial" w:hAnsi="Arial" w:cs="Arial"/>
          <w:sz w:val="22"/>
        </w:rPr>
        <w:t>organisatie waar het huishouden reeds bekend is.</w:t>
      </w:r>
    </w:p>
    <w:p w14:paraId="73F07052" w14:textId="66EDF991" w:rsidR="00E55DA9" w:rsidRPr="00E55DA9" w:rsidRDefault="00E55DA9" w:rsidP="000202A6">
      <w:pPr>
        <w:pStyle w:val="Lijstalinea"/>
        <w:numPr>
          <w:ilvl w:val="1"/>
          <w:numId w:val="7"/>
        </w:numPr>
        <w:spacing w:after="43" w:line="259" w:lineRule="auto"/>
        <w:ind w:left="993" w:right="12" w:hanging="567"/>
        <w:rPr>
          <w:rFonts w:ascii="Arial" w:hAnsi="Arial" w:cs="Arial"/>
          <w:sz w:val="22"/>
        </w:rPr>
      </w:pPr>
      <w:r w:rsidRPr="00E55DA9">
        <w:rPr>
          <w:rFonts w:ascii="Arial" w:hAnsi="Arial" w:cs="Arial"/>
          <w:sz w:val="22"/>
        </w:rPr>
        <w:t xml:space="preserve">De uitvoerder maakt een selectie van </w:t>
      </w:r>
      <w:r w:rsidR="00526020">
        <w:rPr>
          <w:rFonts w:ascii="Arial" w:hAnsi="Arial" w:cs="Arial"/>
          <w:sz w:val="22"/>
        </w:rPr>
        <w:t>klanten</w:t>
      </w:r>
      <w:r w:rsidR="00526020" w:rsidRPr="00E55DA9">
        <w:rPr>
          <w:rFonts w:ascii="Arial" w:hAnsi="Arial" w:cs="Arial"/>
          <w:sz w:val="22"/>
        </w:rPr>
        <w:t xml:space="preserve"> </w:t>
      </w:r>
      <w:r w:rsidRPr="00E55DA9">
        <w:rPr>
          <w:rFonts w:ascii="Arial" w:hAnsi="Arial" w:cs="Arial"/>
          <w:sz w:val="22"/>
        </w:rPr>
        <w:t>die in aanmerking komen voor een huisbezoek. Hiervoor gelden de volgende uitgangspunten:</w:t>
      </w:r>
    </w:p>
    <w:p w14:paraId="6A11F425" w14:textId="6BDA912C" w:rsidR="00E55DA9" w:rsidRDefault="0000090F" w:rsidP="005D3A11">
      <w:pPr>
        <w:pStyle w:val="Lijstalinea"/>
        <w:numPr>
          <w:ilvl w:val="2"/>
          <w:numId w:val="15"/>
        </w:numPr>
        <w:tabs>
          <w:tab w:val="left" w:pos="1276"/>
        </w:tabs>
        <w:spacing w:after="0" w:line="259" w:lineRule="auto"/>
        <w:ind w:left="1276" w:right="12" w:hanging="283"/>
        <w:rPr>
          <w:rFonts w:ascii="Arial" w:hAnsi="Arial" w:cs="Arial"/>
          <w:sz w:val="22"/>
        </w:rPr>
      </w:pPr>
      <w:r>
        <w:rPr>
          <w:rFonts w:ascii="Arial" w:hAnsi="Arial" w:cs="Arial"/>
          <w:sz w:val="22"/>
        </w:rPr>
        <w:t>s</w:t>
      </w:r>
      <w:r w:rsidR="00E55DA9">
        <w:rPr>
          <w:rFonts w:ascii="Arial" w:hAnsi="Arial" w:cs="Arial"/>
          <w:sz w:val="22"/>
        </w:rPr>
        <w:t xml:space="preserve">ignalen van </w:t>
      </w:r>
      <w:r w:rsidR="00511CC8">
        <w:rPr>
          <w:rFonts w:ascii="Arial" w:hAnsi="Arial" w:cs="Arial"/>
          <w:sz w:val="22"/>
        </w:rPr>
        <w:t>vaste lasten partner</w:t>
      </w:r>
      <w:r w:rsidR="00E55DA9">
        <w:rPr>
          <w:rFonts w:ascii="Arial" w:hAnsi="Arial" w:cs="Arial"/>
          <w:sz w:val="22"/>
        </w:rPr>
        <w:t>s worden gelijkwaardig behandeld;</w:t>
      </w:r>
    </w:p>
    <w:p w14:paraId="4DD0211B" w14:textId="3B0037B3" w:rsidR="00E55DA9" w:rsidRDefault="0000090F" w:rsidP="005D3A11">
      <w:pPr>
        <w:pStyle w:val="Lijstalinea"/>
        <w:numPr>
          <w:ilvl w:val="2"/>
          <w:numId w:val="15"/>
        </w:numPr>
        <w:tabs>
          <w:tab w:val="left" w:pos="1276"/>
        </w:tabs>
        <w:spacing w:after="0" w:line="259" w:lineRule="auto"/>
        <w:ind w:left="1276" w:right="12" w:hanging="283"/>
        <w:rPr>
          <w:rFonts w:ascii="Arial" w:hAnsi="Arial" w:cs="Arial"/>
          <w:sz w:val="22"/>
        </w:rPr>
      </w:pPr>
      <w:r>
        <w:rPr>
          <w:rFonts w:ascii="Arial" w:hAnsi="Arial" w:cs="Arial"/>
          <w:sz w:val="22"/>
        </w:rPr>
        <w:t>k</w:t>
      </w:r>
      <w:r w:rsidR="00526020">
        <w:rPr>
          <w:rFonts w:ascii="Arial" w:hAnsi="Arial" w:cs="Arial"/>
          <w:sz w:val="22"/>
        </w:rPr>
        <w:t>lanten</w:t>
      </w:r>
      <w:r w:rsidR="00526020" w:rsidRPr="00494CC5">
        <w:rPr>
          <w:rFonts w:ascii="Arial" w:hAnsi="Arial" w:cs="Arial"/>
          <w:sz w:val="22"/>
        </w:rPr>
        <w:t xml:space="preserve"> </w:t>
      </w:r>
      <w:r w:rsidR="00E55DA9">
        <w:rPr>
          <w:rFonts w:ascii="Arial" w:hAnsi="Arial" w:cs="Arial"/>
          <w:sz w:val="22"/>
        </w:rPr>
        <w:t>kunnen geselecteerd worden op het aantal signalen</w:t>
      </w:r>
      <w:r w:rsidR="006B7432">
        <w:rPr>
          <w:rFonts w:ascii="Arial" w:hAnsi="Arial" w:cs="Arial"/>
          <w:sz w:val="22"/>
        </w:rPr>
        <w:t xml:space="preserve"> (matching)</w:t>
      </w:r>
      <w:r w:rsidR="00E55DA9">
        <w:rPr>
          <w:rFonts w:ascii="Arial" w:hAnsi="Arial" w:cs="Arial"/>
          <w:sz w:val="22"/>
        </w:rPr>
        <w:t>;</w:t>
      </w:r>
    </w:p>
    <w:p w14:paraId="209B8B5B" w14:textId="1265AB77" w:rsidR="00E55DA9" w:rsidRDefault="0000090F" w:rsidP="005D3A11">
      <w:pPr>
        <w:pStyle w:val="Lijstalinea"/>
        <w:numPr>
          <w:ilvl w:val="2"/>
          <w:numId w:val="15"/>
        </w:numPr>
        <w:tabs>
          <w:tab w:val="left" w:pos="1276"/>
        </w:tabs>
        <w:spacing w:after="0" w:line="259" w:lineRule="auto"/>
        <w:ind w:left="1276" w:right="12" w:hanging="283"/>
        <w:rPr>
          <w:rFonts w:ascii="Arial" w:hAnsi="Arial" w:cs="Arial"/>
          <w:sz w:val="22"/>
        </w:rPr>
      </w:pPr>
      <w:r>
        <w:rPr>
          <w:rFonts w:ascii="Arial" w:hAnsi="Arial" w:cs="Arial"/>
          <w:sz w:val="22"/>
        </w:rPr>
        <w:t>d</w:t>
      </w:r>
      <w:r w:rsidR="00E55DA9">
        <w:rPr>
          <w:rFonts w:ascii="Arial" w:hAnsi="Arial" w:cs="Arial"/>
          <w:sz w:val="22"/>
        </w:rPr>
        <w:t>e uitvoerder is transparant hoe de rangorde tot stand komt.</w:t>
      </w:r>
    </w:p>
    <w:p w14:paraId="0CADE1CA" w14:textId="04C50EA8" w:rsidR="00E55DA9" w:rsidRPr="00E55DA9" w:rsidRDefault="00E55DA9" w:rsidP="000202A6">
      <w:pPr>
        <w:pStyle w:val="Lijstalinea"/>
        <w:numPr>
          <w:ilvl w:val="1"/>
          <w:numId w:val="7"/>
        </w:numPr>
        <w:spacing w:after="43" w:line="259" w:lineRule="auto"/>
        <w:ind w:left="993" w:right="12" w:hanging="567"/>
        <w:rPr>
          <w:rFonts w:ascii="Arial" w:hAnsi="Arial" w:cs="Arial"/>
          <w:sz w:val="22"/>
        </w:rPr>
      </w:pPr>
      <w:r w:rsidRPr="00E55DA9">
        <w:rPr>
          <w:rFonts w:ascii="Arial" w:hAnsi="Arial" w:cs="Arial"/>
          <w:sz w:val="22"/>
        </w:rPr>
        <w:t xml:space="preserve">Indien het aantal </w:t>
      </w:r>
      <w:r w:rsidR="006B7432">
        <w:rPr>
          <w:rFonts w:ascii="Arial" w:hAnsi="Arial" w:cs="Arial"/>
          <w:sz w:val="22"/>
        </w:rPr>
        <w:t>af te leggen huisbezoeken</w:t>
      </w:r>
      <w:r w:rsidRPr="00E55DA9">
        <w:rPr>
          <w:rFonts w:ascii="Arial" w:hAnsi="Arial" w:cs="Arial"/>
          <w:sz w:val="22"/>
        </w:rPr>
        <w:t xml:space="preserve"> in </w:t>
      </w:r>
      <w:r w:rsidR="0000090F">
        <w:rPr>
          <w:rFonts w:ascii="Arial" w:hAnsi="Arial" w:cs="Arial"/>
          <w:sz w:val="22"/>
        </w:rPr>
        <w:t>1</w:t>
      </w:r>
      <w:r w:rsidRPr="00E55DA9">
        <w:rPr>
          <w:rFonts w:ascii="Arial" w:hAnsi="Arial" w:cs="Arial"/>
          <w:sz w:val="22"/>
        </w:rPr>
        <w:t xml:space="preserve"> maand kleiner is dan de beschikbare capaciteit van de uitvoerder, kan de uitvoerder besluiten om vanuit het digit</w:t>
      </w:r>
      <w:r w:rsidR="007D18A3">
        <w:rPr>
          <w:rFonts w:ascii="Arial" w:hAnsi="Arial" w:cs="Arial"/>
          <w:sz w:val="22"/>
        </w:rPr>
        <w:t>a</w:t>
      </w:r>
      <w:r w:rsidRPr="00E55DA9">
        <w:rPr>
          <w:rFonts w:ascii="Arial" w:hAnsi="Arial" w:cs="Arial"/>
          <w:sz w:val="22"/>
        </w:rPr>
        <w:t xml:space="preserve">al meldpunt een lijst te laten produceren van adressen waarop niet binnen </w:t>
      </w:r>
      <w:r w:rsidR="0000090F">
        <w:rPr>
          <w:rFonts w:ascii="Arial" w:hAnsi="Arial" w:cs="Arial"/>
          <w:sz w:val="22"/>
        </w:rPr>
        <w:t>1</w:t>
      </w:r>
      <w:r w:rsidRPr="00E55DA9">
        <w:rPr>
          <w:rFonts w:ascii="Arial" w:hAnsi="Arial" w:cs="Arial"/>
          <w:sz w:val="22"/>
        </w:rPr>
        <w:t xml:space="preserve"> termijn, maar in een ruimere periode van </w:t>
      </w:r>
      <w:r w:rsidR="0000090F">
        <w:rPr>
          <w:rFonts w:ascii="Arial" w:hAnsi="Arial" w:cs="Arial"/>
          <w:sz w:val="22"/>
        </w:rPr>
        <w:t>2</w:t>
      </w:r>
      <w:r w:rsidRPr="00E55DA9">
        <w:rPr>
          <w:rFonts w:ascii="Arial" w:hAnsi="Arial" w:cs="Arial"/>
          <w:sz w:val="22"/>
        </w:rPr>
        <w:t xml:space="preserve"> of meer opeenvolgende termijnen door </w:t>
      </w:r>
      <w:r w:rsidR="0000090F">
        <w:rPr>
          <w:rFonts w:ascii="Arial" w:hAnsi="Arial" w:cs="Arial"/>
          <w:sz w:val="22"/>
        </w:rPr>
        <w:t>2</w:t>
      </w:r>
      <w:r w:rsidRPr="00E55DA9">
        <w:rPr>
          <w:rFonts w:ascii="Arial" w:hAnsi="Arial" w:cs="Arial"/>
          <w:sz w:val="22"/>
        </w:rPr>
        <w:t xml:space="preserve"> of meer </w:t>
      </w:r>
      <w:r w:rsidR="00511CC8">
        <w:rPr>
          <w:rFonts w:ascii="Arial" w:hAnsi="Arial" w:cs="Arial"/>
          <w:sz w:val="22"/>
        </w:rPr>
        <w:t>vaste lasten partner</w:t>
      </w:r>
      <w:r w:rsidRPr="00E55DA9">
        <w:rPr>
          <w:rFonts w:ascii="Arial" w:hAnsi="Arial" w:cs="Arial"/>
          <w:sz w:val="22"/>
        </w:rPr>
        <w:t xml:space="preserve">s signalen zijn gedaan van betalingsachterstanden conform </w:t>
      </w:r>
      <w:r w:rsidRPr="006B7432">
        <w:rPr>
          <w:rFonts w:ascii="Arial" w:hAnsi="Arial" w:cs="Arial"/>
          <w:sz w:val="22"/>
        </w:rPr>
        <w:t>artikel 3.1.</w:t>
      </w:r>
    </w:p>
    <w:p w14:paraId="4EFFFE7F" w14:textId="16CFF11D" w:rsidR="00E55DA9" w:rsidRDefault="00E55DA9" w:rsidP="000202A6">
      <w:pPr>
        <w:pStyle w:val="Lijstalinea"/>
        <w:numPr>
          <w:ilvl w:val="1"/>
          <w:numId w:val="7"/>
        </w:numPr>
        <w:spacing w:after="43" w:line="259" w:lineRule="auto"/>
        <w:ind w:left="993" w:right="12" w:hanging="567"/>
        <w:rPr>
          <w:rFonts w:ascii="Arial" w:hAnsi="Arial" w:cs="Arial"/>
          <w:sz w:val="22"/>
        </w:rPr>
      </w:pPr>
      <w:r w:rsidRPr="00E55DA9">
        <w:rPr>
          <w:rFonts w:ascii="Arial" w:hAnsi="Arial" w:cs="Arial"/>
          <w:sz w:val="22"/>
        </w:rPr>
        <w:t xml:space="preserve">Als het aantal </w:t>
      </w:r>
      <w:r w:rsidR="006B7432">
        <w:rPr>
          <w:rFonts w:ascii="Arial" w:hAnsi="Arial" w:cs="Arial"/>
          <w:sz w:val="22"/>
        </w:rPr>
        <w:t xml:space="preserve">af te leggen huisbezoeken </w:t>
      </w:r>
      <w:r w:rsidRPr="00E55DA9">
        <w:rPr>
          <w:rFonts w:ascii="Arial" w:hAnsi="Arial" w:cs="Arial"/>
          <w:sz w:val="22"/>
        </w:rPr>
        <w:t xml:space="preserve">in </w:t>
      </w:r>
      <w:r w:rsidR="0000090F">
        <w:rPr>
          <w:rFonts w:ascii="Arial" w:hAnsi="Arial" w:cs="Arial"/>
          <w:sz w:val="22"/>
        </w:rPr>
        <w:t>1</w:t>
      </w:r>
      <w:r w:rsidRPr="00E55DA9">
        <w:rPr>
          <w:rFonts w:ascii="Arial" w:hAnsi="Arial" w:cs="Arial"/>
          <w:sz w:val="22"/>
        </w:rPr>
        <w:t xml:space="preserve"> maand groter is dan de beschikbare capaciteit van de uitvoerder, kan de uitvoerder besluiten om een rangorde aan te brengen volgens de uitgangspunten als benoemd in 3.</w:t>
      </w:r>
      <w:r w:rsidR="008A39E3">
        <w:rPr>
          <w:rFonts w:ascii="Arial" w:hAnsi="Arial" w:cs="Arial"/>
          <w:sz w:val="22"/>
        </w:rPr>
        <w:t>9</w:t>
      </w:r>
      <w:r w:rsidRPr="00E55DA9">
        <w:rPr>
          <w:rFonts w:ascii="Arial" w:hAnsi="Arial" w:cs="Arial"/>
          <w:sz w:val="22"/>
        </w:rPr>
        <w:t>.</w:t>
      </w:r>
    </w:p>
    <w:p w14:paraId="24EF6E1F" w14:textId="0F074015" w:rsidR="005173E5" w:rsidRDefault="00E55DA9" w:rsidP="000202A6">
      <w:pPr>
        <w:pStyle w:val="Lijstalinea"/>
        <w:numPr>
          <w:ilvl w:val="1"/>
          <w:numId w:val="7"/>
        </w:numPr>
        <w:spacing w:after="43" w:line="259" w:lineRule="auto"/>
        <w:ind w:left="993" w:right="12" w:hanging="567"/>
        <w:rPr>
          <w:rFonts w:ascii="Arial" w:hAnsi="Arial" w:cs="Arial"/>
          <w:sz w:val="22"/>
        </w:rPr>
      </w:pPr>
      <w:r w:rsidRPr="00E55DA9">
        <w:rPr>
          <w:rFonts w:ascii="Arial" w:hAnsi="Arial" w:cs="Arial"/>
          <w:sz w:val="22"/>
        </w:rPr>
        <w:t xml:space="preserve">Alle signalen die niet geleid hebben tot een </w:t>
      </w:r>
      <w:r w:rsidR="008A39E3">
        <w:rPr>
          <w:rFonts w:ascii="Arial" w:hAnsi="Arial" w:cs="Arial"/>
          <w:sz w:val="22"/>
        </w:rPr>
        <w:t>huisbezoek</w:t>
      </w:r>
      <w:r w:rsidRPr="00E55DA9">
        <w:rPr>
          <w:rFonts w:ascii="Arial" w:hAnsi="Arial" w:cs="Arial"/>
          <w:sz w:val="22"/>
        </w:rPr>
        <w:t xml:space="preserve"> worden op andere wijze behandeld conform het </w:t>
      </w:r>
      <w:r w:rsidR="00942360">
        <w:rPr>
          <w:rFonts w:ascii="Arial" w:hAnsi="Arial" w:cs="Arial"/>
          <w:sz w:val="22"/>
        </w:rPr>
        <w:t>(</w:t>
      </w:r>
      <w:r w:rsidRPr="00E55DA9">
        <w:rPr>
          <w:rFonts w:ascii="Arial" w:hAnsi="Arial" w:cs="Arial"/>
          <w:sz w:val="22"/>
        </w:rPr>
        <w:t>beleids</w:t>
      </w:r>
      <w:r w:rsidR="00942360">
        <w:rPr>
          <w:rFonts w:ascii="Arial" w:hAnsi="Arial" w:cs="Arial"/>
          <w:sz w:val="22"/>
        </w:rPr>
        <w:t>-)</w:t>
      </w:r>
      <w:r w:rsidRPr="00E55DA9">
        <w:rPr>
          <w:rFonts w:ascii="Arial" w:hAnsi="Arial" w:cs="Arial"/>
          <w:sz w:val="22"/>
        </w:rPr>
        <w:t>plan van de uitvoerder.</w:t>
      </w:r>
    </w:p>
    <w:p w14:paraId="44B1CDCA" w14:textId="7FEC67F9" w:rsidR="005173E5" w:rsidRDefault="005173E5" w:rsidP="005173E5">
      <w:pPr>
        <w:spacing w:after="0" w:line="259" w:lineRule="auto"/>
        <w:ind w:left="142" w:right="12" w:firstLine="0"/>
        <w:rPr>
          <w:rFonts w:ascii="Arial" w:hAnsi="Arial" w:cs="Arial"/>
          <w:sz w:val="22"/>
        </w:rPr>
      </w:pPr>
    </w:p>
    <w:p w14:paraId="3C76C580" w14:textId="77777777" w:rsidR="005173E5" w:rsidRPr="00CD1B2A" w:rsidRDefault="005173E5" w:rsidP="000202A6">
      <w:pPr>
        <w:spacing w:after="43" w:line="259" w:lineRule="auto"/>
        <w:ind w:left="1174" w:right="12" w:hanging="748"/>
        <w:rPr>
          <w:rFonts w:ascii="Arial" w:hAnsi="Arial" w:cs="Arial"/>
          <w:b/>
          <w:bCs/>
          <w:sz w:val="22"/>
        </w:rPr>
      </w:pPr>
      <w:r w:rsidRPr="00CD1B2A">
        <w:rPr>
          <w:rFonts w:ascii="Arial" w:hAnsi="Arial" w:cs="Arial"/>
          <w:b/>
          <w:bCs/>
          <w:sz w:val="22"/>
        </w:rPr>
        <w:t>Terugkoppeling</w:t>
      </w:r>
    </w:p>
    <w:p w14:paraId="22CF9176" w14:textId="18820D8B" w:rsidR="005173E5" w:rsidRDefault="005173E5" w:rsidP="000202A6">
      <w:pPr>
        <w:pStyle w:val="Lijstalinea"/>
        <w:numPr>
          <w:ilvl w:val="1"/>
          <w:numId w:val="7"/>
        </w:numPr>
        <w:spacing w:after="43" w:line="259" w:lineRule="auto"/>
        <w:ind w:left="993" w:right="12" w:hanging="567"/>
        <w:rPr>
          <w:rFonts w:ascii="Arial" w:hAnsi="Arial" w:cs="Arial"/>
          <w:sz w:val="22"/>
        </w:rPr>
      </w:pPr>
      <w:r>
        <w:rPr>
          <w:rFonts w:ascii="Arial" w:hAnsi="Arial" w:cs="Arial"/>
          <w:sz w:val="22"/>
        </w:rPr>
        <w:t>De</w:t>
      </w:r>
      <w:r w:rsidRPr="005173E5">
        <w:rPr>
          <w:rFonts w:ascii="Arial" w:hAnsi="Arial" w:cs="Arial"/>
          <w:sz w:val="22"/>
        </w:rPr>
        <w:t xml:space="preserve"> uitvoerder s</w:t>
      </w:r>
      <w:r w:rsidR="00B76AFA">
        <w:rPr>
          <w:rFonts w:ascii="Arial" w:hAnsi="Arial" w:cs="Arial"/>
          <w:sz w:val="22"/>
        </w:rPr>
        <w:t>treeft</w:t>
      </w:r>
      <w:r w:rsidRPr="005173E5">
        <w:rPr>
          <w:rFonts w:ascii="Arial" w:hAnsi="Arial" w:cs="Arial"/>
          <w:sz w:val="22"/>
        </w:rPr>
        <w:t xml:space="preserve"> </w:t>
      </w:r>
      <w:r w:rsidR="00B76AFA">
        <w:rPr>
          <w:rFonts w:ascii="Arial" w:hAnsi="Arial" w:cs="Arial"/>
          <w:sz w:val="22"/>
        </w:rPr>
        <w:t xml:space="preserve">er naar om binnen </w:t>
      </w:r>
      <w:r w:rsidR="0000090F">
        <w:rPr>
          <w:rFonts w:ascii="Arial" w:hAnsi="Arial" w:cs="Arial"/>
          <w:sz w:val="22"/>
        </w:rPr>
        <w:t>2</w:t>
      </w:r>
      <w:r w:rsidR="00B76AFA">
        <w:rPr>
          <w:rFonts w:ascii="Arial" w:hAnsi="Arial" w:cs="Arial"/>
          <w:sz w:val="22"/>
        </w:rPr>
        <w:t>, doch uiterlijk</w:t>
      </w:r>
      <w:r w:rsidRPr="005173E5">
        <w:rPr>
          <w:rFonts w:ascii="Arial" w:hAnsi="Arial" w:cs="Arial"/>
          <w:sz w:val="22"/>
        </w:rPr>
        <w:t xml:space="preserve"> </w:t>
      </w:r>
      <w:r w:rsidR="0000090F">
        <w:rPr>
          <w:rFonts w:ascii="Arial" w:hAnsi="Arial" w:cs="Arial"/>
          <w:sz w:val="22"/>
        </w:rPr>
        <w:t>4</w:t>
      </w:r>
      <w:r w:rsidRPr="005173E5">
        <w:rPr>
          <w:rFonts w:ascii="Arial" w:hAnsi="Arial" w:cs="Arial"/>
          <w:sz w:val="22"/>
        </w:rPr>
        <w:t xml:space="preserve"> weken na het ontvangen van het signaal het eerste gesprek met de </w:t>
      </w:r>
      <w:r w:rsidR="00526020">
        <w:rPr>
          <w:rFonts w:ascii="Arial" w:hAnsi="Arial" w:cs="Arial"/>
          <w:sz w:val="22"/>
        </w:rPr>
        <w:t>klant</w:t>
      </w:r>
      <w:r w:rsidR="00526020" w:rsidRPr="005173E5">
        <w:rPr>
          <w:rFonts w:ascii="Arial" w:hAnsi="Arial" w:cs="Arial"/>
          <w:sz w:val="22"/>
        </w:rPr>
        <w:t xml:space="preserve"> </w:t>
      </w:r>
      <w:r w:rsidRPr="005173E5">
        <w:rPr>
          <w:rFonts w:ascii="Arial" w:hAnsi="Arial" w:cs="Arial"/>
          <w:sz w:val="22"/>
        </w:rPr>
        <w:t xml:space="preserve">te hebben waarin de hulpvraag wordt vastgesteld. Er wordt gestreefd binnen deze </w:t>
      </w:r>
      <w:r w:rsidR="0000090F">
        <w:rPr>
          <w:rFonts w:ascii="Arial" w:hAnsi="Arial" w:cs="Arial"/>
          <w:sz w:val="22"/>
        </w:rPr>
        <w:t>4</w:t>
      </w:r>
      <w:r w:rsidRPr="005173E5">
        <w:rPr>
          <w:rFonts w:ascii="Arial" w:hAnsi="Arial" w:cs="Arial"/>
          <w:sz w:val="22"/>
        </w:rPr>
        <w:t xml:space="preserve"> weken een plan van aanpak duidelijk te hebben. Zodra hulp geaccepteerd is</w:t>
      </w:r>
      <w:r w:rsidR="00151F35">
        <w:rPr>
          <w:rFonts w:ascii="Arial" w:hAnsi="Arial" w:cs="Arial"/>
          <w:sz w:val="22"/>
        </w:rPr>
        <w:t>,</w:t>
      </w:r>
      <w:r w:rsidRPr="005173E5">
        <w:rPr>
          <w:rFonts w:ascii="Arial" w:hAnsi="Arial" w:cs="Arial"/>
          <w:sz w:val="22"/>
        </w:rPr>
        <w:t xml:space="preserve"> vindt terugkoppeling plaats naar de betrokken </w:t>
      </w:r>
      <w:r w:rsidR="00511CC8">
        <w:rPr>
          <w:rFonts w:ascii="Arial" w:hAnsi="Arial" w:cs="Arial"/>
          <w:sz w:val="22"/>
        </w:rPr>
        <w:t>vaste lasten partner</w:t>
      </w:r>
      <w:r w:rsidRPr="005173E5">
        <w:rPr>
          <w:rFonts w:ascii="Arial" w:hAnsi="Arial" w:cs="Arial"/>
          <w:sz w:val="22"/>
        </w:rPr>
        <w:t xml:space="preserve">s. </w:t>
      </w:r>
    </w:p>
    <w:p w14:paraId="238EA740" w14:textId="22B1A43D" w:rsidR="00E55DA9" w:rsidRDefault="00E55DA9" w:rsidP="000202A6">
      <w:pPr>
        <w:pStyle w:val="Lijstalinea"/>
        <w:numPr>
          <w:ilvl w:val="1"/>
          <w:numId w:val="7"/>
        </w:numPr>
        <w:spacing w:after="43" w:line="259" w:lineRule="auto"/>
        <w:ind w:left="993" w:right="12" w:hanging="567"/>
        <w:rPr>
          <w:rFonts w:ascii="Arial" w:hAnsi="Arial" w:cs="Arial"/>
          <w:sz w:val="22"/>
        </w:rPr>
      </w:pPr>
      <w:r w:rsidRPr="005173E5">
        <w:rPr>
          <w:rFonts w:ascii="Arial" w:hAnsi="Arial" w:cs="Arial"/>
          <w:sz w:val="22"/>
        </w:rPr>
        <w:t xml:space="preserve">De uitvoerder wijst de </w:t>
      </w:r>
      <w:r w:rsidR="00526020">
        <w:rPr>
          <w:rFonts w:ascii="Arial" w:hAnsi="Arial" w:cs="Arial"/>
          <w:sz w:val="22"/>
        </w:rPr>
        <w:t>klant</w:t>
      </w:r>
      <w:r w:rsidRPr="005173E5">
        <w:rPr>
          <w:rFonts w:ascii="Arial" w:hAnsi="Arial" w:cs="Arial"/>
          <w:sz w:val="22"/>
        </w:rPr>
        <w:t xml:space="preserve"> er tijdens het eerste gesprek op dat de betalingen van de </w:t>
      </w:r>
      <w:r w:rsidR="006A7479">
        <w:rPr>
          <w:rFonts w:ascii="Arial" w:hAnsi="Arial" w:cs="Arial"/>
          <w:sz w:val="22"/>
        </w:rPr>
        <w:t>v</w:t>
      </w:r>
      <w:r w:rsidRPr="005173E5">
        <w:rPr>
          <w:rFonts w:ascii="Arial" w:hAnsi="Arial" w:cs="Arial"/>
          <w:sz w:val="22"/>
        </w:rPr>
        <w:t xml:space="preserve">aste lasten direct dienen te worden hervat. Mochten de inkomsten van de </w:t>
      </w:r>
      <w:r w:rsidR="00526020">
        <w:rPr>
          <w:rFonts w:ascii="Arial" w:hAnsi="Arial" w:cs="Arial"/>
          <w:sz w:val="22"/>
        </w:rPr>
        <w:t>klant</w:t>
      </w:r>
      <w:r w:rsidRPr="005173E5">
        <w:rPr>
          <w:rFonts w:ascii="Arial" w:hAnsi="Arial" w:cs="Arial"/>
          <w:sz w:val="22"/>
        </w:rPr>
        <w:t xml:space="preserve"> daartoe niet toereikend zijn of onmiddellijke hervatting om een andere reden niet haalbaar zijn, dan informeert de uitvoerder de betreffende </w:t>
      </w:r>
      <w:r w:rsidR="00511CC8">
        <w:rPr>
          <w:rFonts w:ascii="Arial" w:hAnsi="Arial" w:cs="Arial"/>
          <w:sz w:val="22"/>
        </w:rPr>
        <w:t>vaste lasten partner</w:t>
      </w:r>
      <w:r w:rsidRPr="005173E5">
        <w:rPr>
          <w:rFonts w:ascii="Arial" w:hAnsi="Arial" w:cs="Arial"/>
          <w:sz w:val="22"/>
        </w:rPr>
        <w:t>(s) daarover en wordt bekeken of het periodiek verschuldigde termijnbedrag de daaropvolgende maand kan worden ingelopen of dat er een andere oplossing voorhanden is.</w:t>
      </w:r>
    </w:p>
    <w:p w14:paraId="21EBB2B3" w14:textId="0E8B5C66" w:rsidR="006D1506" w:rsidRPr="005173E5" w:rsidRDefault="006D1506" w:rsidP="005173E5">
      <w:pPr>
        <w:spacing w:after="0" w:line="240" w:lineRule="auto"/>
        <w:ind w:right="12"/>
        <w:rPr>
          <w:rFonts w:ascii="Arial" w:hAnsi="Arial" w:cs="Arial"/>
        </w:rPr>
      </w:pPr>
    </w:p>
    <w:p w14:paraId="73655D8B" w14:textId="77777777" w:rsidR="00C3128F" w:rsidRPr="00494CC5" w:rsidRDefault="00C3128F" w:rsidP="000202A6">
      <w:pPr>
        <w:pStyle w:val="Lijstalinea"/>
        <w:numPr>
          <w:ilvl w:val="0"/>
          <w:numId w:val="7"/>
        </w:numPr>
        <w:spacing w:after="43" w:line="240" w:lineRule="auto"/>
        <w:ind w:left="426" w:right="0" w:hanging="426"/>
        <w:rPr>
          <w:rFonts w:ascii="Arial" w:hAnsi="Arial" w:cs="Arial"/>
          <w:b/>
          <w:bCs/>
          <w:sz w:val="22"/>
        </w:rPr>
      </w:pPr>
      <w:r w:rsidRPr="00494CC5">
        <w:rPr>
          <w:rFonts w:ascii="Arial" w:hAnsi="Arial" w:cs="Arial"/>
          <w:b/>
          <w:bCs/>
          <w:sz w:val="22"/>
        </w:rPr>
        <w:t>INCASSOBELEID</w:t>
      </w:r>
    </w:p>
    <w:p w14:paraId="33C41064" w14:textId="406D9CC3" w:rsidR="00F03E32" w:rsidRDefault="00862CAE" w:rsidP="000202A6">
      <w:pPr>
        <w:pStyle w:val="Geenafstand"/>
        <w:numPr>
          <w:ilvl w:val="1"/>
          <w:numId w:val="41"/>
        </w:numPr>
        <w:ind w:left="993" w:hanging="567"/>
        <w:rPr>
          <w:rFonts w:ascii="Arial" w:hAnsi="Arial" w:cs="Arial"/>
          <w:sz w:val="22"/>
        </w:rPr>
      </w:pPr>
      <w:bookmarkStart w:id="12" w:name="_Hlk32415009"/>
      <w:r w:rsidRPr="008303CE">
        <w:rPr>
          <w:rFonts w:ascii="Arial" w:hAnsi="Arial" w:cs="Arial"/>
          <w:sz w:val="22"/>
        </w:rPr>
        <w:t xml:space="preserve">Bij </w:t>
      </w:r>
      <w:r w:rsidR="00526020">
        <w:rPr>
          <w:rFonts w:ascii="Arial" w:hAnsi="Arial" w:cs="Arial"/>
          <w:sz w:val="22"/>
        </w:rPr>
        <w:t>klanten</w:t>
      </w:r>
      <w:r w:rsidR="00526020" w:rsidRPr="008303CE">
        <w:rPr>
          <w:rFonts w:ascii="Arial" w:hAnsi="Arial" w:cs="Arial"/>
          <w:sz w:val="22"/>
        </w:rPr>
        <w:t xml:space="preserve"> </w:t>
      </w:r>
      <w:r w:rsidR="008C1FB6">
        <w:rPr>
          <w:rFonts w:ascii="Arial" w:hAnsi="Arial" w:cs="Arial"/>
          <w:sz w:val="22"/>
        </w:rPr>
        <w:t xml:space="preserve">wordt het incassotraject </w:t>
      </w:r>
      <w:r w:rsidR="001A003E">
        <w:rPr>
          <w:rFonts w:ascii="Arial" w:hAnsi="Arial" w:cs="Arial"/>
          <w:sz w:val="22"/>
        </w:rPr>
        <w:t>opgeschort</w:t>
      </w:r>
      <w:r w:rsidR="009B7772">
        <w:rPr>
          <w:rFonts w:ascii="Arial" w:hAnsi="Arial" w:cs="Arial"/>
          <w:sz w:val="22"/>
        </w:rPr>
        <w:t xml:space="preserve"> </w:t>
      </w:r>
      <w:r w:rsidR="006F4B35" w:rsidRPr="008303CE">
        <w:rPr>
          <w:rFonts w:ascii="Arial" w:hAnsi="Arial" w:cs="Arial"/>
          <w:sz w:val="22"/>
        </w:rPr>
        <w:t>en worden er</w:t>
      </w:r>
      <w:r w:rsidRPr="008303CE">
        <w:rPr>
          <w:rFonts w:ascii="Arial" w:hAnsi="Arial" w:cs="Arial"/>
          <w:sz w:val="22"/>
        </w:rPr>
        <w:t xml:space="preserve"> geen </w:t>
      </w:r>
      <w:r w:rsidR="0049381B">
        <w:rPr>
          <w:rFonts w:ascii="Arial" w:hAnsi="Arial" w:cs="Arial"/>
          <w:sz w:val="22"/>
        </w:rPr>
        <w:t xml:space="preserve">verdere </w:t>
      </w:r>
      <w:r w:rsidR="000858B8" w:rsidRPr="008303CE">
        <w:rPr>
          <w:rFonts w:ascii="Arial" w:hAnsi="Arial" w:cs="Arial"/>
          <w:sz w:val="22"/>
        </w:rPr>
        <w:t>incasso</w:t>
      </w:r>
      <w:r w:rsidRPr="008303CE">
        <w:rPr>
          <w:rFonts w:ascii="Arial" w:hAnsi="Arial" w:cs="Arial"/>
          <w:sz w:val="22"/>
        </w:rPr>
        <w:t>kosten in rekening gebracht</w:t>
      </w:r>
      <w:r w:rsidR="00D06C81">
        <w:rPr>
          <w:rFonts w:ascii="Arial" w:hAnsi="Arial" w:cs="Arial"/>
          <w:sz w:val="22"/>
        </w:rPr>
        <w:t xml:space="preserve"> over </w:t>
      </w:r>
      <w:r w:rsidR="006257DA">
        <w:rPr>
          <w:rFonts w:ascii="Arial" w:hAnsi="Arial" w:cs="Arial"/>
          <w:sz w:val="22"/>
        </w:rPr>
        <w:t>het gehele bedrag</w:t>
      </w:r>
      <w:r w:rsidR="00F03E32">
        <w:rPr>
          <w:rFonts w:ascii="Arial" w:hAnsi="Arial" w:cs="Arial"/>
          <w:sz w:val="22"/>
        </w:rPr>
        <w:t xml:space="preserve">, conform </w:t>
      </w:r>
      <w:r w:rsidR="00F03E32" w:rsidRPr="00751668">
        <w:rPr>
          <w:rFonts w:ascii="Arial" w:hAnsi="Arial" w:cs="Arial"/>
          <w:sz w:val="22"/>
        </w:rPr>
        <w:t xml:space="preserve">artikel </w:t>
      </w:r>
      <w:r w:rsidR="005173E5" w:rsidRPr="00751668">
        <w:rPr>
          <w:rFonts w:ascii="Arial" w:hAnsi="Arial" w:cs="Arial"/>
          <w:sz w:val="22"/>
        </w:rPr>
        <w:t>4</w:t>
      </w:r>
      <w:r w:rsidR="00F03E32" w:rsidRPr="00751668">
        <w:rPr>
          <w:rFonts w:ascii="Arial" w:hAnsi="Arial" w:cs="Arial"/>
          <w:sz w:val="22"/>
        </w:rPr>
        <w:t>.2</w:t>
      </w:r>
      <w:r w:rsidR="00F03E32">
        <w:rPr>
          <w:rFonts w:ascii="Arial" w:hAnsi="Arial" w:cs="Arial"/>
          <w:sz w:val="22"/>
        </w:rPr>
        <w:t>,</w:t>
      </w:r>
      <w:r w:rsidRPr="008303CE">
        <w:rPr>
          <w:rFonts w:ascii="Arial" w:hAnsi="Arial" w:cs="Arial"/>
          <w:sz w:val="22"/>
        </w:rPr>
        <w:t xml:space="preserve"> </w:t>
      </w:r>
      <w:r w:rsidR="00F03E32">
        <w:rPr>
          <w:rFonts w:ascii="Arial" w:hAnsi="Arial" w:cs="Arial"/>
          <w:sz w:val="22"/>
        </w:rPr>
        <w:t>indien:</w:t>
      </w:r>
    </w:p>
    <w:p w14:paraId="6F440508" w14:textId="504E4A43" w:rsidR="00F03E32" w:rsidRDefault="00211CE4" w:rsidP="00D228FF">
      <w:pPr>
        <w:pStyle w:val="Geenafstand"/>
        <w:numPr>
          <w:ilvl w:val="2"/>
          <w:numId w:val="41"/>
        </w:numPr>
        <w:tabs>
          <w:tab w:val="left" w:pos="1276"/>
        </w:tabs>
        <w:ind w:left="1276" w:hanging="283"/>
        <w:rPr>
          <w:rFonts w:ascii="Arial" w:hAnsi="Arial" w:cs="Arial"/>
          <w:sz w:val="22"/>
        </w:rPr>
      </w:pPr>
      <w:r>
        <w:rPr>
          <w:rFonts w:ascii="Arial" w:hAnsi="Arial" w:cs="Arial"/>
          <w:sz w:val="22"/>
        </w:rPr>
        <w:t>s</w:t>
      </w:r>
      <w:r w:rsidR="007F79C9">
        <w:rPr>
          <w:rFonts w:ascii="Arial" w:hAnsi="Arial" w:cs="Arial"/>
          <w:sz w:val="22"/>
        </w:rPr>
        <w:t>ignaal</w:t>
      </w:r>
      <w:r w:rsidR="00F03E32">
        <w:rPr>
          <w:rFonts w:ascii="Arial" w:hAnsi="Arial" w:cs="Arial"/>
          <w:sz w:val="22"/>
        </w:rPr>
        <w:t xml:space="preserve"> is </w:t>
      </w:r>
      <w:r w:rsidR="00E4539F">
        <w:rPr>
          <w:rFonts w:ascii="Arial" w:hAnsi="Arial" w:cs="Arial"/>
          <w:sz w:val="22"/>
        </w:rPr>
        <w:t xml:space="preserve">gegeven </w:t>
      </w:r>
      <w:r w:rsidR="00F03E32">
        <w:rPr>
          <w:rFonts w:ascii="Arial" w:hAnsi="Arial" w:cs="Arial"/>
          <w:sz w:val="22"/>
        </w:rPr>
        <w:t xml:space="preserve">conform artikel </w:t>
      </w:r>
      <w:r w:rsidR="00080027">
        <w:rPr>
          <w:rFonts w:ascii="Arial" w:hAnsi="Arial" w:cs="Arial"/>
          <w:sz w:val="22"/>
        </w:rPr>
        <w:t>3</w:t>
      </w:r>
      <w:r w:rsidR="00F03E32">
        <w:rPr>
          <w:rFonts w:ascii="Arial" w:hAnsi="Arial" w:cs="Arial"/>
          <w:sz w:val="22"/>
        </w:rPr>
        <w:t>.1</w:t>
      </w:r>
      <w:r w:rsidR="006A1884">
        <w:rPr>
          <w:rFonts w:ascii="Arial" w:hAnsi="Arial" w:cs="Arial"/>
          <w:sz w:val="22"/>
        </w:rPr>
        <w:t>, en</w:t>
      </w:r>
    </w:p>
    <w:p w14:paraId="1F81F307" w14:textId="6683D217" w:rsidR="00F03E32" w:rsidRDefault="00211CE4" w:rsidP="00D228FF">
      <w:pPr>
        <w:pStyle w:val="Geenafstand"/>
        <w:numPr>
          <w:ilvl w:val="2"/>
          <w:numId w:val="41"/>
        </w:numPr>
        <w:ind w:left="1276" w:hanging="283"/>
        <w:rPr>
          <w:rFonts w:ascii="Arial" w:hAnsi="Arial" w:cs="Arial"/>
          <w:sz w:val="22"/>
        </w:rPr>
      </w:pPr>
      <w:r>
        <w:rPr>
          <w:rFonts w:ascii="Arial" w:hAnsi="Arial" w:cs="Arial"/>
          <w:sz w:val="22"/>
        </w:rPr>
        <w:t>d</w:t>
      </w:r>
      <w:r w:rsidR="00F03E32">
        <w:rPr>
          <w:rFonts w:ascii="Arial" w:hAnsi="Arial" w:cs="Arial"/>
          <w:sz w:val="22"/>
        </w:rPr>
        <w:t>e aangeboden hulp wordt geaccepteerd</w:t>
      </w:r>
      <w:r w:rsidR="007F440F">
        <w:rPr>
          <w:rFonts w:ascii="Arial" w:hAnsi="Arial" w:cs="Arial"/>
          <w:sz w:val="22"/>
        </w:rPr>
        <w:t xml:space="preserve"> en </w:t>
      </w:r>
      <w:r w:rsidR="00723410">
        <w:rPr>
          <w:rFonts w:ascii="Arial" w:hAnsi="Arial" w:cs="Arial"/>
          <w:sz w:val="22"/>
        </w:rPr>
        <w:t xml:space="preserve">wordt </w:t>
      </w:r>
      <w:r w:rsidR="007F440F">
        <w:rPr>
          <w:rFonts w:ascii="Arial" w:hAnsi="Arial" w:cs="Arial"/>
          <w:sz w:val="22"/>
        </w:rPr>
        <w:t xml:space="preserve">vastgelegd in een </w:t>
      </w:r>
    </w:p>
    <w:p w14:paraId="57551567" w14:textId="745DF200" w:rsidR="00F03E32" w:rsidRDefault="00F03E32" w:rsidP="00D228FF">
      <w:pPr>
        <w:pStyle w:val="Geenafstand"/>
        <w:ind w:left="1276" w:firstLine="0"/>
        <w:rPr>
          <w:rFonts w:ascii="Arial" w:hAnsi="Arial" w:cs="Arial"/>
          <w:sz w:val="22"/>
        </w:rPr>
      </w:pPr>
      <w:r>
        <w:rPr>
          <w:rFonts w:ascii="Arial" w:hAnsi="Arial" w:cs="Arial"/>
          <w:sz w:val="22"/>
        </w:rPr>
        <w:t xml:space="preserve">een </w:t>
      </w:r>
      <w:r w:rsidR="0026160A">
        <w:rPr>
          <w:rFonts w:ascii="Arial" w:hAnsi="Arial" w:cs="Arial"/>
          <w:sz w:val="22"/>
        </w:rPr>
        <w:t>p</w:t>
      </w:r>
      <w:r>
        <w:rPr>
          <w:rFonts w:ascii="Arial" w:hAnsi="Arial" w:cs="Arial"/>
          <w:sz w:val="22"/>
        </w:rPr>
        <w:t xml:space="preserve">lan van </w:t>
      </w:r>
      <w:r w:rsidR="0026160A">
        <w:rPr>
          <w:rFonts w:ascii="Arial" w:hAnsi="Arial" w:cs="Arial"/>
          <w:sz w:val="22"/>
        </w:rPr>
        <w:t>a</w:t>
      </w:r>
      <w:r>
        <w:rPr>
          <w:rFonts w:ascii="Arial" w:hAnsi="Arial" w:cs="Arial"/>
          <w:sz w:val="22"/>
        </w:rPr>
        <w:t>anpak</w:t>
      </w:r>
      <w:r w:rsidR="007F440F">
        <w:rPr>
          <w:rFonts w:ascii="Arial" w:hAnsi="Arial" w:cs="Arial"/>
          <w:sz w:val="22"/>
        </w:rPr>
        <w:t>,</w:t>
      </w:r>
      <w:r>
        <w:rPr>
          <w:rFonts w:ascii="Arial" w:hAnsi="Arial" w:cs="Arial"/>
          <w:sz w:val="22"/>
        </w:rPr>
        <w:t xml:space="preserve"> conform artikel </w:t>
      </w:r>
      <w:r w:rsidR="00080027">
        <w:rPr>
          <w:rFonts w:ascii="Arial" w:hAnsi="Arial" w:cs="Arial"/>
          <w:sz w:val="22"/>
        </w:rPr>
        <w:t>3</w:t>
      </w:r>
      <w:r>
        <w:rPr>
          <w:rFonts w:ascii="Arial" w:hAnsi="Arial" w:cs="Arial"/>
          <w:sz w:val="22"/>
        </w:rPr>
        <w:t>.1</w:t>
      </w:r>
      <w:r w:rsidR="00B36F2C">
        <w:rPr>
          <w:rFonts w:ascii="Arial" w:hAnsi="Arial" w:cs="Arial"/>
          <w:sz w:val="22"/>
        </w:rPr>
        <w:t>3</w:t>
      </w:r>
      <w:r w:rsidR="006A1884">
        <w:rPr>
          <w:rFonts w:ascii="Arial" w:hAnsi="Arial" w:cs="Arial"/>
          <w:sz w:val="22"/>
        </w:rPr>
        <w:t>, en</w:t>
      </w:r>
    </w:p>
    <w:p w14:paraId="762303A8" w14:textId="764527F5" w:rsidR="00F03E32" w:rsidRDefault="00CD63C2" w:rsidP="00D228FF">
      <w:pPr>
        <w:pStyle w:val="Geenafstand"/>
        <w:numPr>
          <w:ilvl w:val="2"/>
          <w:numId w:val="41"/>
        </w:numPr>
        <w:ind w:left="1276" w:hanging="283"/>
        <w:rPr>
          <w:rFonts w:ascii="Arial" w:hAnsi="Arial" w:cs="Arial"/>
          <w:sz w:val="22"/>
        </w:rPr>
      </w:pPr>
      <w:r w:rsidRPr="00CD63C2">
        <w:rPr>
          <w:rFonts w:ascii="Arial" w:hAnsi="Arial" w:cs="Arial"/>
          <w:sz w:val="22"/>
        </w:rPr>
        <w:t>w</w:t>
      </w:r>
      <w:r w:rsidR="00F03E32" w:rsidRPr="00CD63C2">
        <w:rPr>
          <w:rFonts w:ascii="Arial" w:hAnsi="Arial" w:cs="Arial"/>
          <w:sz w:val="22"/>
        </w:rPr>
        <w:t>aarbij dit</w:t>
      </w:r>
      <w:r w:rsidR="00F03E32">
        <w:rPr>
          <w:rFonts w:ascii="Arial" w:hAnsi="Arial" w:cs="Arial"/>
          <w:sz w:val="22"/>
        </w:rPr>
        <w:t xml:space="preserve"> resultaat wordt teruggekoppeld aan </w:t>
      </w:r>
      <w:r w:rsidR="00511CC8">
        <w:rPr>
          <w:rFonts w:ascii="Arial" w:hAnsi="Arial" w:cs="Arial"/>
          <w:sz w:val="22"/>
        </w:rPr>
        <w:t>vaste lasten partner</w:t>
      </w:r>
      <w:r w:rsidR="00044D2C">
        <w:rPr>
          <w:rFonts w:ascii="Arial" w:hAnsi="Arial" w:cs="Arial"/>
          <w:sz w:val="22"/>
        </w:rPr>
        <w:t>(s)</w:t>
      </w:r>
      <w:r w:rsidR="00F03E32">
        <w:rPr>
          <w:rFonts w:ascii="Arial" w:hAnsi="Arial" w:cs="Arial"/>
          <w:sz w:val="22"/>
        </w:rPr>
        <w:t xml:space="preserve"> conform artikel </w:t>
      </w:r>
      <w:r w:rsidR="00080027">
        <w:rPr>
          <w:rFonts w:ascii="Arial" w:hAnsi="Arial" w:cs="Arial"/>
          <w:sz w:val="22"/>
        </w:rPr>
        <w:t>3</w:t>
      </w:r>
      <w:r w:rsidR="00F03E32">
        <w:rPr>
          <w:rFonts w:ascii="Arial" w:hAnsi="Arial" w:cs="Arial"/>
          <w:sz w:val="22"/>
        </w:rPr>
        <w:t>.1</w:t>
      </w:r>
      <w:r w:rsidR="00B36F2C">
        <w:rPr>
          <w:rFonts w:ascii="Arial" w:hAnsi="Arial" w:cs="Arial"/>
          <w:sz w:val="22"/>
        </w:rPr>
        <w:t>3</w:t>
      </w:r>
      <w:r w:rsidR="00F03E32">
        <w:rPr>
          <w:rFonts w:ascii="Arial" w:hAnsi="Arial" w:cs="Arial"/>
          <w:sz w:val="22"/>
        </w:rPr>
        <w:t>,</w:t>
      </w:r>
      <w:r w:rsidR="00C35F79">
        <w:rPr>
          <w:rFonts w:ascii="Arial" w:hAnsi="Arial" w:cs="Arial"/>
          <w:sz w:val="22"/>
        </w:rPr>
        <w:t xml:space="preserve"> </w:t>
      </w:r>
      <w:r w:rsidR="006A1884">
        <w:rPr>
          <w:rFonts w:ascii="Arial" w:hAnsi="Arial" w:cs="Arial"/>
          <w:sz w:val="22"/>
        </w:rPr>
        <w:t xml:space="preserve">en </w:t>
      </w:r>
    </w:p>
    <w:p w14:paraId="38502BCF" w14:textId="5CA8E19B" w:rsidR="00F03E32" w:rsidRDefault="00211CE4" w:rsidP="00D228FF">
      <w:pPr>
        <w:pStyle w:val="Geenafstand"/>
        <w:numPr>
          <w:ilvl w:val="2"/>
          <w:numId w:val="41"/>
        </w:numPr>
        <w:ind w:left="1276" w:hanging="283"/>
        <w:rPr>
          <w:rFonts w:ascii="Arial" w:hAnsi="Arial" w:cs="Arial"/>
          <w:sz w:val="22"/>
        </w:rPr>
      </w:pPr>
      <w:r>
        <w:rPr>
          <w:rFonts w:ascii="Arial" w:hAnsi="Arial" w:cs="Arial"/>
          <w:sz w:val="22"/>
        </w:rPr>
        <w:t>w</w:t>
      </w:r>
      <w:r w:rsidR="00F03E32">
        <w:rPr>
          <w:rFonts w:ascii="Arial" w:hAnsi="Arial" w:cs="Arial"/>
          <w:sz w:val="22"/>
        </w:rPr>
        <w:t xml:space="preserve">aarbij nieuwe financiële verplichtingen aan de desbetreffende </w:t>
      </w:r>
      <w:r w:rsidR="00511CC8">
        <w:rPr>
          <w:rFonts w:ascii="Arial" w:hAnsi="Arial" w:cs="Arial"/>
          <w:sz w:val="22"/>
        </w:rPr>
        <w:t>vaste lasten partner</w:t>
      </w:r>
      <w:r w:rsidR="00044D2C">
        <w:rPr>
          <w:rFonts w:ascii="Arial" w:hAnsi="Arial" w:cs="Arial"/>
          <w:sz w:val="22"/>
        </w:rPr>
        <w:t>(</w:t>
      </w:r>
      <w:r w:rsidR="00F03E32">
        <w:rPr>
          <w:rFonts w:ascii="Arial" w:hAnsi="Arial" w:cs="Arial"/>
          <w:sz w:val="22"/>
        </w:rPr>
        <w:t>s</w:t>
      </w:r>
      <w:r w:rsidR="00044D2C">
        <w:rPr>
          <w:rFonts w:ascii="Arial" w:hAnsi="Arial" w:cs="Arial"/>
          <w:sz w:val="22"/>
        </w:rPr>
        <w:t>)</w:t>
      </w:r>
      <w:r w:rsidR="00F03E32">
        <w:rPr>
          <w:rFonts w:ascii="Arial" w:hAnsi="Arial" w:cs="Arial"/>
          <w:sz w:val="22"/>
        </w:rPr>
        <w:t xml:space="preserve"> worden voldaan</w:t>
      </w:r>
      <w:r w:rsidR="00723410">
        <w:rPr>
          <w:rFonts w:ascii="Arial" w:hAnsi="Arial" w:cs="Arial"/>
          <w:sz w:val="22"/>
        </w:rPr>
        <w:t>.</w:t>
      </w:r>
      <w:r w:rsidR="00F03E32">
        <w:rPr>
          <w:rFonts w:ascii="Arial" w:hAnsi="Arial" w:cs="Arial"/>
          <w:sz w:val="22"/>
        </w:rPr>
        <w:t xml:space="preserve"> </w:t>
      </w:r>
    </w:p>
    <w:p w14:paraId="09112F9D" w14:textId="55051D02" w:rsidR="00F81A3F" w:rsidRPr="00F81A3F" w:rsidRDefault="006257DA" w:rsidP="000202A6">
      <w:pPr>
        <w:pStyle w:val="Geenafstand"/>
        <w:numPr>
          <w:ilvl w:val="1"/>
          <w:numId w:val="41"/>
        </w:numPr>
        <w:ind w:left="993" w:hanging="567"/>
        <w:rPr>
          <w:rFonts w:ascii="Arial" w:hAnsi="Arial" w:cs="Arial"/>
          <w:sz w:val="22"/>
        </w:rPr>
      </w:pPr>
      <w:r>
        <w:rPr>
          <w:rFonts w:ascii="Arial" w:hAnsi="Arial" w:cs="Arial"/>
          <w:sz w:val="22"/>
        </w:rPr>
        <w:t xml:space="preserve">Bij </w:t>
      </w:r>
      <w:r w:rsidR="00526020">
        <w:rPr>
          <w:rFonts w:ascii="Arial" w:hAnsi="Arial" w:cs="Arial"/>
          <w:sz w:val="22"/>
        </w:rPr>
        <w:t xml:space="preserve">klanten </w:t>
      </w:r>
      <w:r w:rsidR="006A7479">
        <w:rPr>
          <w:rFonts w:ascii="Arial" w:hAnsi="Arial" w:cs="Arial"/>
          <w:sz w:val="22"/>
        </w:rPr>
        <w:t xml:space="preserve">waarvoor </w:t>
      </w:r>
      <w:r>
        <w:rPr>
          <w:rFonts w:ascii="Arial" w:hAnsi="Arial" w:cs="Arial"/>
          <w:sz w:val="22"/>
        </w:rPr>
        <w:t xml:space="preserve">aan alle voorwaarden uit </w:t>
      </w:r>
      <w:r w:rsidR="005173E5">
        <w:rPr>
          <w:rFonts w:ascii="Arial" w:hAnsi="Arial" w:cs="Arial"/>
          <w:sz w:val="22"/>
        </w:rPr>
        <w:t>4</w:t>
      </w:r>
      <w:r>
        <w:rPr>
          <w:rFonts w:ascii="Arial" w:hAnsi="Arial" w:cs="Arial"/>
          <w:sz w:val="22"/>
        </w:rPr>
        <w:t xml:space="preserve">.1 wordt voldaan, zal de </w:t>
      </w:r>
      <w:r w:rsidR="00511CC8">
        <w:rPr>
          <w:rFonts w:ascii="Arial" w:hAnsi="Arial" w:cs="Arial"/>
          <w:sz w:val="22"/>
        </w:rPr>
        <w:t>vaste lasten partner</w:t>
      </w:r>
      <w:r>
        <w:rPr>
          <w:rFonts w:ascii="Arial" w:hAnsi="Arial" w:cs="Arial"/>
          <w:sz w:val="22"/>
        </w:rPr>
        <w:t xml:space="preserve"> zo snel mogelijk na terugkoppeling conform artikel </w:t>
      </w:r>
      <w:r w:rsidR="00080027">
        <w:rPr>
          <w:rFonts w:ascii="Arial" w:hAnsi="Arial" w:cs="Arial"/>
          <w:sz w:val="22"/>
        </w:rPr>
        <w:t>3</w:t>
      </w:r>
      <w:r>
        <w:rPr>
          <w:rFonts w:ascii="Arial" w:hAnsi="Arial" w:cs="Arial"/>
          <w:sz w:val="22"/>
        </w:rPr>
        <w:t>.1</w:t>
      </w:r>
      <w:r w:rsidR="00B36F2C">
        <w:rPr>
          <w:rFonts w:ascii="Arial" w:hAnsi="Arial" w:cs="Arial"/>
          <w:sz w:val="22"/>
        </w:rPr>
        <w:t>3</w:t>
      </w:r>
      <w:r w:rsidR="00511CC8">
        <w:rPr>
          <w:rFonts w:ascii="Arial" w:hAnsi="Arial" w:cs="Arial"/>
          <w:sz w:val="22"/>
        </w:rPr>
        <w:t>,</w:t>
      </w:r>
      <w:r w:rsidR="00F81A3F">
        <w:rPr>
          <w:rFonts w:ascii="Arial" w:hAnsi="Arial" w:cs="Arial"/>
          <w:sz w:val="22"/>
        </w:rPr>
        <w:t xml:space="preserve"> </w:t>
      </w:r>
      <w:r w:rsidR="00F81A3F" w:rsidRPr="00F81A3F">
        <w:rPr>
          <w:rFonts w:ascii="Arial" w:eastAsiaTheme="minorEastAsia" w:hAnsi="Arial" w:cs="Arial"/>
          <w:sz w:val="22"/>
        </w:rPr>
        <w:t xml:space="preserve">voor de vorderingen die betrokken zijn in de melding </w:t>
      </w:r>
      <w:r w:rsidR="00F81A3F">
        <w:rPr>
          <w:rFonts w:ascii="Arial" w:eastAsiaTheme="minorEastAsia" w:hAnsi="Arial" w:cs="Arial"/>
          <w:sz w:val="22"/>
        </w:rPr>
        <w:t xml:space="preserve">van signalen </w:t>
      </w:r>
      <w:r w:rsidR="00F81A3F" w:rsidRPr="00F81A3F">
        <w:rPr>
          <w:rFonts w:ascii="Arial" w:eastAsiaTheme="minorEastAsia" w:hAnsi="Arial" w:cs="Arial"/>
          <w:sz w:val="22"/>
        </w:rPr>
        <w:t xml:space="preserve">conform artikel </w:t>
      </w:r>
      <w:r w:rsidR="00F81A3F">
        <w:rPr>
          <w:rFonts w:ascii="Arial" w:eastAsiaTheme="minorEastAsia" w:hAnsi="Arial" w:cs="Arial"/>
          <w:sz w:val="22"/>
        </w:rPr>
        <w:t>3</w:t>
      </w:r>
      <w:r w:rsidR="00F81A3F" w:rsidRPr="00F81A3F">
        <w:rPr>
          <w:rFonts w:ascii="Arial" w:eastAsiaTheme="minorEastAsia" w:hAnsi="Arial" w:cs="Arial"/>
          <w:sz w:val="22"/>
        </w:rPr>
        <w:t>.1</w:t>
      </w:r>
      <w:r w:rsidR="00F81A3F">
        <w:rPr>
          <w:rFonts w:ascii="Arial" w:eastAsiaTheme="minorEastAsia" w:hAnsi="Arial" w:cs="Arial"/>
          <w:sz w:val="22"/>
        </w:rPr>
        <w:t>:</w:t>
      </w:r>
      <w:r w:rsidR="00F81A3F" w:rsidRPr="00F81A3F">
        <w:rPr>
          <w:rFonts w:ascii="Arial" w:eastAsiaTheme="minorEastAsia" w:hAnsi="Arial" w:cs="Arial"/>
          <w:sz w:val="22"/>
        </w:rPr>
        <w:t xml:space="preserve"> </w:t>
      </w:r>
    </w:p>
    <w:p w14:paraId="616F429E" w14:textId="4C8FD8B4" w:rsidR="006257DA" w:rsidRDefault="00911D67" w:rsidP="00D228FF">
      <w:pPr>
        <w:pStyle w:val="Geenafstand"/>
        <w:numPr>
          <w:ilvl w:val="2"/>
          <w:numId w:val="41"/>
        </w:numPr>
        <w:ind w:left="1276" w:hanging="283"/>
        <w:rPr>
          <w:rFonts w:ascii="Arial" w:hAnsi="Arial" w:cs="Arial"/>
          <w:sz w:val="22"/>
        </w:rPr>
      </w:pPr>
      <w:r>
        <w:rPr>
          <w:rFonts w:ascii="Arial" w:hAnsi="Arial" w:cs="Arial"/>
          <w:sz w:val="22"/>
        </w:rPr>
        <w:t>h</w:t>
      </w:r>
      <w:r w:rsidR="006257DA">
        <w:rPr>
          <w:rFonts w:ascii="Arial" w:hAnsi="Arial" w:cs="Arial"/>
          <w:sz w:val="22"/>
        </w:rPr>
        <w:t xml:space="preserve">et incassoproces voor </w:t>
      </w:r>
      <w:r w:rsidR="00847A7C">
        <w:rPr>
          <w:rFonts w:ascii="Arial" w:hAnsi="Arial" w:cs="Arial"/>
          <w:sz w:val="22"/>
        </w:rPr>
        <w:t xml:space="preserve">maximaal </w:t>
      </w:r>
      <w:r w:rsidR="006257DA">
        <w:rPr>
          <w:rFonts w:ascii="Arial" w:hAnsi="Arial" w:cs="Arial"/>
          <w:sz w:val="22"/>
        </w:rPr>
        <w:t xml:space="preserve">30 dagen </w:t>
      </w:r>
      <w:r w:rsidR="001A003E">
        <w:rPr>
          <w:rFonts w:ascii="Arial" w:hAnsi="Arial" w:cs="Arial"/>
          <w:sz w:val="22"/>
        </w:rPr>
        <w:t>opschorten</w:t>
      </w:r>
      <w:r w:rsidR="00F30FBA">
        <w:rPr>
          <w:rFonts w:ascii="Arial" w:hAnsi="Arial" w:cs="Arial"/>
          <w:sz w:val="22"/>
        </w:rPr>
        <w:t>, en</w:t>
      </w:r>
    </w:p>
    <w:p w14:paraId="045B8536" w14:textId="57B29A57" w:rsidR="006257DA" w:rsidRDefault="00911D67" w:rsidP="00D228FF">
      <w:pPr>
        <w:pStyle w:val="Geenafstand"/>
        <w:numPr>
          <w:ilvl w:val="2"/>
          <w:numId w:val="41"/>
        </w:numPr>
        <w:ind w:left="1276" w:hanging="283"/>
        <w:rPr>
          <w:rFonts w:ascii="Arial" w:hAnsi="Arial" w:cs="Arial"/>
          <w:sz w:val="22"/>
        </w:rPr>
      </w:pPr>
      <w:r>
        <w:rPr>
          <w:rFonts w:ascii="Arial" w:hAnsi="Arial" w:cs="Arial"/>
          <w:sz w:val="22"/>
        </w:rPr>
        <w:t>u</w:t>
      </w:r>
      <w:r w:rsidR="006257DA">
        <w:rPr>
          <w:rFonts w:ascii="Arial" w:hAnsi="Arial" w:cs="Arial"/>
          <w:sz w:val="22"/>
        </w:rPr>
        <w:t xml:space="preserve">itstel verlenen van </w:t>
      </w:r>
      <w:r w:rsidR="00847A7C">
        <w:rPr>
          <w:rFonts w:ascii="Arial" w:hAnsi="Arial" w:cs="Arial"/>
          <w:sz w:val="22"/>
        </w:rPr>
        <w:t xml:space="preserve">maximaal </w:t>
      </w:r>
      <w:r w:rsidR="006257DA">
        <w:rPr>
          <w:rFonts w:ascii="Arial" w:hAnsi="Arial" w:cs="Arial"/>
          <w:sz w:val="22"/>
        </w:rPr>
        <w:t>30 dagen op het in rekening brengen van verdere buitengerechtelijke incassokosten</w:t>
      </w:r>
      <w:r w:rsidR="00F30FBA">
        <w:rPr>
          <w:rFonts w:ascii="Arial" w:hAnsi="Arial" w:cs="Arial"/>
          <w:sz w:val="22"/>
        </w:rPr>
        <w:t>, en</w:t>
      </w:r>
    </w:p>
    <w:p w14:paraId="46122BFA" w14:textId="68EA9F29" w:rsidR="006257DA" w:rsidRDefault="00911D67" w:rsidP="00D228FF">
      <w:pPr>
        <w:pStyle w:val="Geenafstand"/>
        <w:numPr>
          <w:ilvl w:val="2"/>
          <w:numId w:val="41"/>
        </w:numPr>
        <w:ind w:left="1276" w:hanging="283"/>
        <w:rPr>
          <w:rFonts w:ascii="Arial" w:hAnsi="Arial" w:cs="Arial"/>
          <w:sz w:val="22"/>
        </w:rPr>
      </w:pPr>
      <w:r>
        <w:rPr>
          <w:rFonts w:ascii="Arial" w:hAnsi="Arial" w:cs="Arial"/>
          <w:sz w:val="22"/>
        </w:rPr>
        <w:t>h</w:t>
      </w:r>
      <w:r w:rsidR="00E4539F">
        <w:rPr>
          <w:rFonts w:ascii="Arial" w:hAnsi="Arial" w:cs="Arial"/>
          <w:sz w:val="22"/>
        </w:rPr>
        <w:t xml:space="preserve">et traject </w:t>
      </w:r>
      <w:r w:rsidR="006A1884">
        <w:rPr>
          <w:rFonts w:ascii="Arial" w:hAnsi="Arial" w:cs="Arial"/>
          <w:sz w:val="22"/>
        </w:rPr>
        <w:t xml:space="preserve">voor maximaal 30 dagen </w:t>
      </w:r>
      <w:r w:rsidR="00E4539F">
        <w:rPr>
          <w:rFonts w:ascii="Arial" w:hAnsi="Arial" w:cs="Arial"/>
          <w:sz w:val="22"/>
        </w:rPr>
        <w:t>on hold zetten bij</w:t>
      </w:r>
      <w:r w:rsidR="006257DA">
        <w:rPr>
          <w:rFonts w:ascii="Arial" w:hAnsi="Arial" w:cs="Arial"/>
          <w:sz w:val="22"/>
        </w:rPr>
        <w:t xml:space="preserve"> derden (incassobureau en/of deurwaarder)</w:t>
      </w:r>
      <w:r w:rsidR="00F30FBA">
        <w:rPr>
          <w:rFonts w:ascii="Arial" w:hAnsi="Arial" w:cs="Arial"/>
          <w:sz w:val="22"/>
        </w:rPr>
        <w:t>.</w:t>
      </w:r>
      <w:r w:rsidR="006257DA">
        <w:rPr>
          <w:rFonts w:ascii="Arial" w:hAnsi="Arial" w:cs="Arial"/>
          <w:sz w:val="22"/>
        </w:rPr>
        <w:t xml:space="preserve"> </w:t>
      </w:r>
    </w:p>
    <w:p w14:paraId="762701ED" w14:textId="77777777" w:rsidR="00D228FF" w:rsidRDefault="00D228FF" w:rsidP="00D228FF">
      <w:pPr>
        <w:pStyle w:val="Geenafstand"/>
        <w:ind w:left="1276" w:firstLine="0"/>
        <w:rPr>
          <w:rFonts w:ascii="Arial" w:hAnsi="Arial" w:cs="Arial"/>
          <w:sz w:val="22"/>
        </w:rPr>
      </w:pPr>
    </w:p>
    <w:p w14:paraId="696CEBAF" w14:textId="6839EE52" w:rsidR="00ED40ED" w:rsidRPr="008303CE" w:rsidRDefault="00ED40ED" w:rsidP="000202A6">
      <w:pPr>
        <w:pStyle w:val="Geenafstand"/>
        <w:numPr>
          <w:ilvl w:val="1"/>
          <w:numId w:val="41"/>
        </w:numPr>
        <w:ind w:left="993" w:hanging="567"/>
        <w:rPr>
          <w:rFonts w:ascii="Arial" w:hAnsi="Arial" w:cs="Arial"/>
          <w:sz w:val="22"/>
        </w:rPr>
      </w:pPr>
      <w:r w:rsidRPr="008303CE">
        <w:rPr>
          <w:rFonts w:ascii="Arial" w:hAnsi="Arial" w:cs="Arial"/>
          <w:sz w:val="22"/>
        </w:rPr>
        <w:t xml:space="preserve">Indien er nieuwe </w:t>
      </w:r>
      <w:r w:rsidR="00A957E4" w:rsidRPr="008303CE">
        <w:rPr>
          <w:rFonts w:ascii="Arial" w:hAnsi="Arial" w:cs="Arial"/>
          <w:sz w:val="22"/>
        </w:rPr>
        <w:t xml:space="preserve">betalingsachterstanden ontstaan </w:t>
      </w:r>
      <w:r w:rsidR="0017403D">
        <w:rPr>
          <w:rFonts w:ascii="Arial" w:hAnsi="Arial" w:cs="Arial"/>
          <w:sz w:val="22"/>
        </w:rPr>
        <w:t xml:space="preserve">zonder </w:t>
      </w:r>
      <w:r w:rsidR="00266A3E">
        <w:rPr>
          <w:rFonts w:ascii="Arial" w:hAnsi="Arial" w:cs="Arial"/>
          <w:sz w:val="22"/>
        </w:rPr>
        <w:t xml:space="preserve">dat hierover </w:t>
      </w:r>
      <w:r w:rsidR="0017403D">
        <w:rPr>
          <w:rFonts w:ascii="Arial" w:hAnsi="Arial" w:cs="Arial"/>
          <w:sz w:val="22"/>
        </w:rPr>
        <w:t xml:space="preserve">contact </w:t>
      </w:r>
      <w:r w:rsidR="00266A3E">
        <w:rPr>
          <w:rFonts w:ascii="Arial" w:hAnsi="Arial" w:cs="Arial"/>
          <w:sz w:val="22"/>
        </w:rPr>
        <w:t xml:space="preserve">is geweest </w:t>
      </w:r>
      <w:r w:rsidR="0017403D">
        <w:rPr>
          <w:rFonts w:ascii="Arial" w:hAnsi="Arial" w:cs="Arial"/>
          <w:sz w:val="22"/>
        </w:rPr>
        <w:t xml:space="preserve">met of informatie </w:t>
      </w:r>
      <w:r w:rsidR="00266A3E">
        <w:rPr>
          <w:rFonts w:ascii="Arial" w:hAnsi="Arial" w:cs="Arial"/>
          <w:sz w:val="22"/>
        </w:rPr>
        <w:t xml:space="preserve">is ontvangen </w:t>
      </w:r>
      <w:r w:rsidR="0017403D">
        <w:rPr>
          <w:rFonts w:ascii="Arial" w:hAnsi="Arial" w:cs="Arial"/>
          <w:sz w:val="22"/>
        </w:rPr>
        <w:t>vanuit de uitvoerder,</w:t>
      </w:r>
      <w:r w:rsidR="009B7772">
        <w:rPr>
          <w:rFonts w:ascii="Arial" w:hAnsi="Arial" w:cs="Arial"/>
          <w:sz w:val="22"/>
        </w:rPr>
        <w:t xml:space="preserve"> </w:t>
      </w:r>
      <w:r w:rsidR="00A957E4" w:rsidRPr="008303CE">
        <w:rPr>
          <w:rFonts w:ascii="Arial" w:hAnsi="Arial" w:cs="Arial"/>
          <w:sz w:val="22"/>
        </w:rPr>
        <w:t>kunnen hiervoor incassomaatregelen gestart worden.</w:t>
      </w:r>
      <w:r w:rsidR="006F4B35" w:rsidRPr="008303CE">
        <w:rPr>
          <w:rFonts w:ascii="Arial" w:hAnsi="Arial" w:cs="Arial"/>
          <w:sz w:val="22"/>
        </w:rPr>
        <w:t xml:space="preserve"> Voor oude vorderingen kunnen incassomaatregelen </w:t>
      </w:r>
      <w:r w:rsidR="0017403D">
        <w:rPr>
          <w:rFonts w:ascii="Arial" w:hAnsi="Arial" w:cs="Arial"/>
          <w:sz w:val="22"/>
        </w:rPr>
        <w:t xml:space="preserve">in dat geval </w:t>
      </w:r>
      <w:r w:rsidR="00F8243E">
        <w:rPr>
          <w:rFonts w:ascii="Arial" w:hAnsi="Arial" w:cs="Arial"/>
          <w:sz w:val="22"/>
        </w:rPr>
        <w:t xml:space="preserve">eveneens </w:t>
      </w:r>
      <w:r w:rsidR="006F4B35" w:rsidRPr="008303CE">
        <w:rPr>
          <w:rFonts w:ascii="Arial" w:hAnsi="Arial" w:cs="Arial"/>
          <w:sz w:val="22"/>
        </w:rPr>
        <w:t>worden hervat.</w:t>
      </w:r>
    </w:p>
    <w:p w14:paraId="3758A29C" w14:textId="390ECBB0" w:rsidR="008303CE" w:rsidRDefault="008C1FB6" w:rsidP="000202A6">
      <w:pPr>
        <w:pStyle w:val="Geenafstand"/>
        <w:numPr>
          <w:ilvl w:val="1"/>
          <w:numId w:val="41"/>
        </w:numPr>
        <w:ind w:left="993" w:hanging="567"/>
        <w:rPr>
          <w:rFonts w:ascii="Arial" w:eastAsia="Times New Roman" w:hAnsi="Arial" w:cs="Arial"/>
          <w:sz w:val="22"/>
        </w:rPr>
      </w:pPr>
      <w:r>
        <w:rPr>
          <w:rFonts w:ascii="Arial" w:eastAsia="Times New Roman" w:hAnsi="Arial" w:cs="Arial"/>
          <w:sz w:val="22"/>
        </w:rPr>
        <w:t xml:space="preserve">In het kader van maatwerk kan de uitvoerder </w:t>
      </w:r>
      <w:r w:rsidR="006F4B35" w:rsidRPr="008303CE">
        <w:rPr>
          <w:rFonts w:ascii="Arial" w:eastAsia="Times New Roman" w:hAnsi="Arial" w:cs="Arial"/>
          <w:sz w:val="22"/>
        </w:rPr>
        <w:t xml:space="preserve">in specifieke gevallen in onderling overleg </w:t>
      </w:r>
      <w:r w:rsidR="008A39E3">
        <w:rPr>
          <w:rFonts w:ascii="Arial" w:eastAsia="Times New Roman" w:hAnsi="Arial" w:cs="Arial"/>
          <w:sz w:val="22"/>
        </w:rPr>
        <w:t xml:space="preserve">met </w:t>
      </w:r>
      <w:r w:rsidR="006F4B35" w:rsidRPr="008303CE">
        <w:rPr>
          <w:rFonts w:ascii="Arial" w:eastAsia="Times New Roman" w:hAnsi="Arial" w:cs="Arial"/>
          <w:sz w:val="22"/>
        </w:rPr>
        <w:t xml:space="preserve">de </w:t>
      </w:r>
      <w:r w:rsidR="00511CC8">
        <w:rPr>
          <w:rFonts w:ascii="Arial" w:eastAsia="Times New Roman" w:hAnsi="Arial" w:cs="Arial"/>
          <w:sz w:val="22"/>
        </w:rPr>
        <w:t>vaste lasten partner</w:t>
      </w:r>
      <w:r>
        <w:rPr>
          <w:rFonts w:ascii="Arial" w:eastAsia="Times New Roman" w:hAnsi="Arial" w:cs="Arial"/>
          <w:sz w:val="22"/>
        </w:rPr>
        <w:t xml:space="preserve"> </w:t>
      </w:r>
      <w:r w:rsidR="008A39E3">
        <w:rPr>
          <w:rFonts w:ascii="Arial" w:eastAsia="Times New Roman" w:hAnsi="Arial" w:cs="Arial"/>
          <w:sz w:val="22"/>
        </w:rPr>
        <w:t>overeenkomen</w:t>
      </w:r>
      <w:r w:rsidR="008A39E3" w:rsidRPr="008303CE">
        <w:rPr>
          <w:rFonts w:ascii="Arial" w:eastAsia="Times New Roman" w:hAnsi="Arial" w:cs="Arial"/>
          <w:sz w:val="22"/>
        </w:rPr>
        <w:t xml:space="preserve"> </w:t>
      </w:r>
      <w:r w:rsidR="006F4B35" w:rsidRPr="008303CE">
        <w:rPr>
          <w:rFonts w:ascii="Arial" w:eastAsia="Times New Roman" w:hAnsi="Arial" w:cs="Arial"/>
          <w:sz w:val="22"/>
        </w:rPr>
        <w:t xml:space="preserve">de eerder in rekening gebrachte incassokosten </w:t>
      </w:r>
      <w:r w:rsidR="00EC7290">
        <w:rPr>
          <w:rFonts w:ascii="Arial" w:eastAsia="Times New Roman" w:hAnsi="Arial" w:cs="Arial"/>
          <w:sz w:val="22"/>
        </w:rPr>
        <w:t xml:space="preserve">te </w:t>
      </w:r>
      <w:r w:rsidR="006F4B35" w:rsidRPr="008303CE">
        <w:rPr>
          <w:rFonts w:ascii="Arial" w:eastAsia="Times New Roman" w:hAnsi="Arial" w:cs="Arial"/>
          <w:sz w:val="22"/>
        </w:rPr>
        <w:t>laten vervallen.</w:t>
      </w:r>
      <w:bookmarkEnd w:id="12"/>
    </w:p>
    <w:p w14:paraId="5EE5C073" w14:textId="14C0CF18" w:rsidR="006458B6" w:rsidRDefault="008303CE" w:rsidP="000202A6">
      <w:pPr>
        <w:pStyle w:val="Geenafstand"/>
        <w:numPr>
          <w:ilvl w:val="1"/>
          <w:numId w:val="41"/>
        </w:numPr>
        <w:ind w:left="993" w:hanging="567"/>
        <w:rPr>
          <w:rFonts w:ascii="Arial" w:eastAsia="Times New Roman" w:hAnsi="Arial" w:cs="Arial"/>
          <w:sz w:val="22"/>
        </w:rPr>
      </w:pPr>
      <w:r w:rsidRPr="008303CE">
        <w:rPr>
          <w:rFonts w:ascii="Arial" w:hAnsi="Arial" w:cs="Arial"/>
          <w:sz w:val="22"/>
        </w:rPr>
        <w:t xml:space="preserve">Om de effectiviteit van </w:t>
      </w:r>
      <w:r w:rsidR="002A754D">
        <w:rPr>
          <w:rFonts w:ascii="Arial" w:hAnsi="Arial" w:cs="Arial"/>
          <w:sz w:val="22"/>
        </w:rPr>
        <w:t>v</w:t>
      </w:r>
      <w:r w:rsidRPr="008303CE">
        <w:rPr>
          <w:rFonts w:ascii="Arial" w:hAnsi="Arial" w:cs="Arial"/>
          <w:sz w:val="22"/>
        </w:rPr>
        <w:t xml:space="preserve">roegsignalering te bevorderen zal de </w:t>
      </w:r>
      <w:r w:rsidR="00511CC8">
        <w:rPr>
          <w:rFonts w:ascii="Arial" w:hAnsi="Arial" w:cs="Arial"/>
          <w:sz w:val="22"/>
        </w:rPr>
        <w:t>vaste lasten partner</w:t>
      </w:r>
      <w:r w:rsidR="0049381B">
        <w:rPr>
          <w:rFonts w:ascii="Arial" w:hAnsi="Arial" w:cs="Arial"/>
          <w:sz w:val="22"/>
        </w:rPr>
        <w:t xml:space="preserve"> zich inspannen voor een goede bereikbaarheid en tijdige reactie. Hiertoe zullen de juiste contactgegevens en bereikbaarheidsgegevens van de behandelende afdeling worden verstrekt. </w:t>
      </w:r>
    </w:p>
    <w:p w14:paraId="6892E0B1" w14:textId="21A908E3" w:rsidR="00A62191" w:rsidRDefault="00A62191" w:rsidP="00A62191">
      <w:pPr>
        <w:pStyle w:val="Geenafstand"/>
        <w:ind w:left="851" w:firstLine="0"/>
        <w:rPr>
          <w:rFonts w:ascii="Arial" w:eastAsia="Times New Roman" w:hAnsi="Arial" w:cs="Arial"/>
          <w:sz w:val="22"/>
        </w:rPr>
      </w:pPr>
    </w:p>
    <w:p w14:paraId="48697C49" w14:textId="2840AC9A" w:rsidR="00A62191" w:rsidRPr="000C5E21" w:rsidRDefault="00BF5E75" w:rsidP="00E667F3">
      <w:pPr>
        <w:numPr>
          <w:ilvl w:val="0"/>
          <w:numId w:val="41"/>
        </w:numPr>
        <w:spacing w:after="34" w:line="266" w:lineRule="auto"/>
        <w:ind w:left="426" w:right="0" w:hanging="426"/>
        <w:rPr>
          <w:rFonts w:ascii="Arial" w:hAnsi="Arial" w:cs="Arial"/>
          <w:sz w:val="22"/>
        </w:rPr>
      </w:pPr>
      <w:r>
        <w:rPr>
          <w:rFonts w:ascii="Arial" w:hAnsi="Arial" w:cs="Arial"/>
          <w:b/>
          <w:sz w:val="22"/>
        </w:rPr>
        <w:t>INFORMATIE-UITWISSELING EN PRIVACY</w:t>
      </w:r>
    </w:p>
    <w:p w14:paraId="11D1DFE1" w14:textId="7C5F9123" w:rsidR="00A62191" w:rsidRPr="004D728C" w:rsidRDefault="00A62191" w:rsidP="00E667F3">
      <w:pPr>
        <w:numPr>
          <w:ilvl w:val="1"/>
          <w:numId w:val="41"/>
        </w:numPr>
        <w:spacing w:after="0" w:line="240" w:lineRule="auto"/>
        <w:ind w:left="993" w:right="12" w:hanging="567"/>
        <w:rPr>
          <w:rFonts w:ascii="Arial" w:hAnsi="Arial" w:cs="Arial"/>
          <w:sz w:val="22"/>
        </w:rPr>
      </w:pPr>
      <w:r w:rsidRPr="001F6C9F">
        <w:rPr>
          <w:rFonts w:ascii="Arial" w:hAnsi="Arial" w:cs="Arial"/>
          <w:sz w:val="22"/>
        </w:rPr>
        <w:t xml:space="preserve">De uitwisseling van informatie en de verdere verwerking daarvan vindt plaats binnen de geldende wet- en regelgeving, waaronder </w:t>
      </w:r>
      <w:r>
        <w:rPr>
          <w:rFonts w:ascii="Arial" w:hAnsi="Arial" w:cs="Arial"/>
          <w:sz w:val="22"/>
        </w:rPr>
        <w:t>(</w:t>
      </w:r>
      <w:r w:rsidRPr="001F6C9F">
        <w:rPr>
          <w:rFonts w:ascii="Arial" w:hAnsi="Arial" w:cs="Arial"/>
          <w:sz w:val="22"/>
        </w:rPr>
        <w:t>maar niet uitsluitend</w:t>
      </w:r>
      <w:r>
        <w:rPr>
          <w:rFonts w:ascii="Arial" w:hAnsi="Arial" w:cs="Arial"/>
          <w:sz w:val="22"/>
        </w:rPr>
        <w:t>)</w:t>
      </w:r>
      <w:r w:rsidRPr="001F6C9F">
        <w:rPr>
          <w:rFonts w:ascii="Arial" w:hAnsi="Arial" w:cs="Arial"/>
          <w:sz w:val="22"/>
        </w:rPr>
        <w:t xml:space="preserve"> de Algemene </w:t>
      </w:r>
      <w:r>
        <w:rPr>
          <w:rFonts w:ascii="Arial" w:hAnsi="Arial" w:cs="Arial"/>
          <w:sz w:val="22"/>
        </w:rPr>
        <w:t>v</w:t>
      </w:r>
      <w:r w:rsidRPr="001F6C9F">
        <w:rPr>
          <w:rFonts w:ascii="Arial" w:hAnsi="Arial" w:cs="Arial"/>
          <w:sz w:val="22"/>
        </w:rPr>
        <w:t xml:space="preserve">erordening </w:t>
      </w:r>
      <w:r>
        <w:rPr>
          <w:rFonts w:ascii="Arial" w:hAnsi="Arial" w:cs="Arial"/>
          <w:sz w:val="22"/>
        </w:rPr>
        <w:t>g</w:t>
      </w:r>
      <w:r w:rsidRPr="001F6C9F">
        <w:rPr>
          <w:rFonts w:ascii="Arial" w:hAnsi="Arial" w:cs="Arial"/>
          <w:sz w:val="22"/>
        </w:rPr>
        <w:t xml:space="preserve">egevensbescherming en branche-gerelateerde regelingen voor </w:t>
      </w:r>
      <w:r w:rsidR="00511CC8">
        <w:rPr>
          <w:rFonts w:ascii="Arial" w:hAnsi="Arial" w:cs="Arial"/>
          <w:sz w:val="22"/>
        </w:rPr>
        <w:t>vaste lasten partner</w:t>
      </w:r>
      <w:r w:rsidRPr="00707807">
        <w:rPr>
          <w:rFonts w:ascii="Arial" w:hAnsi="Arial" w:cs="Arial"/>
          <w:sz w:val="22"/>
        </w:rPr>
        <w:t xml:space="preserve">s en uitvoerder, </w:t>
      </w:r>
      <w:r w:rsidR="00B36F2C">
        <w:rPr>
          <w:rFonts w:ascii="Arial" w:hAnsi="Arial" w:cs="Arial"/>
          <w:sz w:val="22"/>
        </w:rPr>
        <w:t>te weten</w:t>
      </w:r>
      <w:r w:rsidRPr="00707807">
        <w:rPr>
          <w:rFonts w:ascii="Arial" w:hAnsi="Arial" w:cs="Arial"/>
          <w:sz w:val="22"/>
        </w:rPr>
        <w:t>:</w:t>
      </w:r>
      <w:r w:rsidRPr="004D728C">
        <w:rPr>
          <w:rFonts w:ascii="Arial" w:hAnsi="Arial" w:cs="Arial"/>
          <w:sz w:val="22"/>
        </w:rPr>
        <w:t xml:space="preserve"> </w:t>
      </w:r>
    </w:p>
    <w:p w14:paraId="3B8668AC" w14:textId="77777777" w:rsidR="00A62191" w:rsidRPr="00BF5E75" w:rsidRDefault="00A62191" w:rsidP="00750CF4">
      <w:pPr>
        <w:pStyle w:val="Lijstalinea"/>
        <w:numPr>
          <w:ilvl w:val="1"/>
          <w:numId w:val="33"/>
        </w:numPr>
        <w:tabs>
          <w:tab w:val="left" w:pos="1134"/>
          <w:tab w:val="left" w:pos="1418"/>
        </w:tabs>
        <w:spacing w:after="0" w:line="240" w:lineRule="auto"/>
        <w:ind w:left="1288" w:right="12" w:hanging="295"/>
        <w:rPr>
          <w:rFonts w:ascii="Arial" w:hAnsi="Arial" w:cs="Arial"/>
          <w:sz w:val="22"/>
        </w:rPr>
      </w:pPr>
      <w:r w:rsidRPr="00BF5E75">
        <w:rPr>
          <w:rFonts w:ascii="Arial" w:hAnsi="Arial" w:cs="Arial"/>
          <w:sz w:val="22"/>
        </w:rPr>
        <w:t>De Regeling afsluitbeleid voor kleinverbruikers van elektriciteit en gas;</w:t>
      </w:r>
    </w:p>
    <w:p w14:paraId="2E6A4F39" w14:textId="77777777" w:rsidR="00A62191" w:rsidRPr="00BF5E75" w:rsidRDefault="00A62191" w:rsidP="00750CF4">
      <w:pPr>
        <w:pStyle w:val="Lijstalinea"/>
        <w:numPr>
          <w:ilvl w:val="1"/>
          <w:numId w:val="33"/>
        </w:numPr>
        <w:tabs>
          <w:tab w:val="left" w:pos="1134"/>
        </w:tabs>
        <w:spacing w:after="0" w:line="240" w:lineRule="auto"/>
        <w:ind w:left="1276" w:right="12" w:hanging="283"/>
        <w:rPr>
          <w:rFonts w:ascii="Arial" w:hAnsi="Arial" w:cs="Arial"/>
          <w:sz w:val="22"/>
        </w:rPr>
      </w:pPr>
      <w:r w:rsidRPr="00BF5E75">
        <w:rPr>
          <w:rFonts w:ascii="Arial" w:hAnsi="Arial" w:cs="Arial"/>
          <w:sz w:val="22"/>
        </w:rPr>
        <w:t>De Warmteregeling;</w:t>
      </w:r>
    </w:p>
    <w:p w14:paraId="3F6E1526" w14:textId="77777777" w:rsidR="00A62191" w:rsidRPr="00BF5E75" w:rsidRDefault="00A62191" w:rsidP="00750CF4">
      <w:pPr>
        <w:pStyle w:val="Lijstalinea"/>
        <w:numPr>
          <w:ilvl w:val="1"/>
          <w:numId w:val="33"/>
        </w:numPr>
        <w:tabs>
          <w:tab w:val="left" w:pos="1134"/>
        </w:tabs>
        <w:spacing w:after="0" w:line="240" w:lineRule="auto"/>
        <w:ind w:left="1276" w:right="12" w:hanging="283"/>
        <w:rPr>
          <w:rFonts w:ascii="Arial" w:hAnsi="Arial" w:cs="Arial"/>
          <w:sz w:val="22"/>
        </w:rPr>
      </w:pPr>
      <w:r w:rsidRPr="00BF5E75">
        <w:rPr>
          <w:rFonts w:ascii="Arial" w:hAnsi="Arial" w:cs="Arial"/>
          <w:sz w:val="22"/>
        </w:rPr>
        <w:t>De Regeling afsluitbeleid voor kleinverbruikers van drinkwater;</w:t>
      </w:r>
    </w:p>
    <w:p w14:paraId="7D2E2BAB" w14:textId="57E4942F" w:rsidR="00A62191" w:rsidRPr="00BF5E75" w:rsidRDefault="00A62191" w:rsidP="00750CF4">
      <w:pPr>
        <w:pStyle w:val="Lijstalinea"/>
        <w:numPr>
          <w:ilvl w:val="1"/>
          <w:numId w:val="33"/>
        </w:numPr>
        <w:tabs>
          <w:tab w:val="left" w:pos="1134"/>
        </w:tabs>
        <w:spacing w:after="0" w:line="240" w:lineRule="auto"/>
        <w:ind w:left="1276" w:right="12" w:hanging="283"/>
        <w:rPr>
          <w:rFonts w:ascii="Arial" w:hAnsi="Arial" w:cs="Arial"/>
          <w:sz w:val="22"/>
        </w:rPr>
      </w:pPr>
      <w:r w:rsidRPr="00BF5E75">
        <w:rPr>
          <w:rFonts w:ascii="Arial" w:hAnsi="Arial" w:cs="Arial"/>
          <w:sz w:val="22"/>
        </w:rPr>
        <w:t>De Regeling wanbetalers in de Zorgverzekeringswet;</w:t>
      </w:r>
    </w:p>
    <w:p w14:paraId="6F4E294B" w14:textId="77777777" w:rsidR="00A62191" w:rsidRPr="00BF5E75" w:rsidRDefault="00A62191" w:rsidP="00750CF4">
      <w:pPr>
        <w:pStyle w:val="Lijstalinea"/>
        <w:numPr>
          <w:ilvl w:val="1"/>
          <w:numId w:val="33"/>
        </w:numPr>
        <w:tabs>
          <w:tab w:val="left" w:pos="1134"/>
        </w:tabs>
        <w:spacing w:after="0" w:line="240" w:lineRule="auto"/>
        <w:ind w:left="1276" w:right="12" w:hanging="283"/>
        <w:rPr>
          <w:rFonts w:ascii="Arial" w:hAnsi="Arial" w:cs="Arial"/>
          <w:sz w:val="22"/>
        </w:rPr>
      </w:pPr>
      <w:r w:rsidRPr="00BF5E75">
        <w:rPr>
          <w:rFonts w:ascii="Arial" w:hAnsi="Arial" w:cs="Arial"/>
          <w:sz w:val="22"/>
        </w:rPr>
        <w:t>Het Besluit gegevensuitwisseling gemeentelijke schuldhulpverlening.</w:t>
      </w:r>
    </w:p>
    <w:p w14:paraId="24930AEC" w14:textId="0241D028" w:rsidR="00A62191" w:rsidRDefault="00A62191" w:rsidP="00E667F3">
      <w:pPr>
        <w:numPr>
          <w:ilvl w:val="1"/>
          <w:numId w:val="41"/>
        </w:numPr>
        <w:spacing w:after="0" w:line="240" w:lineRule="auto"/>
        <w:ind w:left="993" w:right="12" w:hanging="567"/>
        <w:rPr>
          <w:rFonts w:ascii="Arial" w:hAnsi="Arial" w:cs="Arial"/>
          <w:sz w:val="22"/>
        </w:rPr>
      </w:pPr>
      <w:r>
        <w:rPr>
          <w:rFonts w:ascii="Arial" w:hAnsi="Arial" w:cs="Arial"/>
          <w:sz w:val="22"/>
        </w:rPr>
        <w:t xml:space="preserve">De regelingen en het besluit in artikel </w:t>
      </w:r>
      <w:r w:rsidR="00467523">
        <w:rPr>
          <w:rFonts w:ascii="Arial" w:hAnsi="Arial" w:cs="Arial"/>
          <w:sz w:val="22"/>
        </w:rPr>
        <w:t>5</w:t>
      </w:r>
      <w:r>
        <w:rPr>
          <w:rFonts w:ascii="Arial" w:hAnsi="Arial" w:cs="Arial"/>
          <w:sz w:val="22"/>
        </w:rPr>
        <w:t xml:space="preserve">.1 </w:t>
      </w:r>
      <w:r w:rsidR="00723410">
        <w:rPr>
          <w:rFonts w:ascii="Arial" w:hAnsi="Arial" w:cs="Arial"/>
          <w:sz w:val="22"/>
        </w:rPr>
        <w:t xml:space="preserve">sub </w:t>
      </w:r>
      <w:r>
        <w:rPr>
          <w:rFonts w:ascii="Arial" w:hAnsi="Arial" w:cs="Arial"/>
          <w:sz w:val="22"/>
        </w:rPr>
        <w:t>a t/m e vormen de grondslag voor gegevensuitwisseling voor respectievelijk de energiebedrijven (ad a en b), drinkwaterbedrijven (ad c), zorgverzekeraars (ad d) en woning</w:t>
      </w:r>
      <w:r w:rsidR="00DF4FAC">
        <w:rPr>
          <w:rFonts w:ascii="Arial" w:hAnsi="Arial" w:cs="Arial"/>
          <w:sz w:val="22"/>
        </w:rPr>
        <w:t>verhuurders</w:t>
      </w:r>
      <w:r>
        <w:rPr>
          <w:rFonts w:ascii="Arial" w:hAnsi="Arial" w:cs="Arial"/>
          <w:sz w:val="22"/>
        </w:rPr>
        <w:t xml:space="preserve"> </w:t>
      </w:r>
    </w:p>
    <w:p w14:paraId="3816D022" w14:textId="77777777" w:rsidR="00A62191" w:rsidRDefault="00A62191" w:rsidP="00E667F3">
      <w:pPr>
        <w:spacing w:after="0" w:line="240" w:lineRule="auto"/>
        <w:ind w:left="993" w:right="12" w:firstLine="0"/>
        <w:rPr>
          <w:rFonts w:ascii="Arial" w:hAnsi="Arial" w:cs="Arial"/>
          <w:sz w:val="22"/>
        </w:rPr>
      </w:pPr>
      <w:r>
        <w:rPr>
          <w:rFonts w:ascii="Arial" w:hAnsi="Arial" w:cs="Arial"/>
          <w:sz w:val="22"/>
        </w:rPr>
        <w:t>(ad e).</w:t>
      </w:r>
    </w:p>
    <w:p w14:paraId="5E3B7E5E" w14:textId="033F7DC5" w:rsidR="00A62191" w:rsidRPr="00E22513" w:rsidRDefault="00511CC8" w:rsidP="00E667F3">
      <w:pPr>
        <w:numPr>
          <w:ilvl w:val="1"/>
          <w:numId w:val="41"/>
        </w:numPr>
        <w:spacing w:after="0" w:line="240" w:lineRule="auto"/>
        <w:ind w:left="993" w:right="12" w:hanging="567"/>
        <w:rPr>
          <w:rFonts w:ascii="Arial" w:hAnsi="Arial" w:cs="Arial"/>
          <w:sz w:val="22"/>
        </w:rPr>
      </w:pPr>
      <w:r>
        <w:rPr>
          <w:rFonts w:ascii="Arial" w:hAnsi="Arial" w:cs="Arial"/>
          <w:sz w:val="22"/>
        </w:rPr>
        <w:t>Vaste lasten partner</w:t>
      </w:r>
      <w:r w:rsidR="00A62191">
        <w:rPr>
          <w:rFonts w:ascii="Arial" w:hAnsi="Arial" w:cs="Arial"/>
          <w:sz w:val="22"/>
        </w:rPr>
        <w:t xml:space="preserve"> en uitvoerder</w:t>
      </w:r>
      <w:r w:rsidR="00A62191" w:rsidRPr="003A75C2">
        <w:rPr>
          <w:rFonts w:ascii="Arial" w:hAnsi="Arial" w:cs="Arial"/>
          <w:sz w:val="22"/>
        </w:rPr>
        <w:t xml:space="preserve"> </w:t>
      </w:r>
      <w:r w:rsidR="00A62191" w:rsidRPr="00E22513">
        <w:rPr>
          <w:rFonts w:ascii="Arial" w:hAnsi="Arial" w:cs="Arial"/>
          <w:sz w:val="22"/>
        </w:rPr>
        <w:t>voorzien elkaar te allen tijde van</w:t>
      </w:r>
      <w:r w:rsidR="00A62191">
        <w:rPr>
          <w:rFonts w:ascii="Arial" w:hAnsi="Arial" w:cs="Arial"/>
          <w:sz w:val="22"/>
        </w:rPr>
        <w:t xml:space="preserve"> </w:t>
      </w:r>
      <w:r w:rsidR="0018062D">
        <w:rPr>
          <w:rFonts w:ascii="Arial" w:hAnsi="Arial" w:cs="Arial"/>
          <w:sz w:val="22"/>
        </w:rPr>
        <w:t>de benodigde</w:t>
      </w:r>
      <w:r w:rsidR="00A62191" w:rsidRPr="00E22513">
        <w:rPr>
          <w:rFonts w:ascii="Arial" w:hAnsi="Arial" w:cs="Arial"/>
          <w:sz w:val="22"/>
        </w:rPr>
        <w:t xml:space="preserve"> informatie die noodzakelijk en van belang is voor de uitvoering van </w:t>
      </w:r>
      <w:r w:rsidR="00A62191">
        <w:rPr>
          <w:rFonts w:ascii="Arial" w:hAnsi="Arial" w:cs="Arial"/>
          <w:sz w:val="22"/>
        </w:rPr>
        <w:t>de</w:t>
      </w:r>
      <w:r w:rsidR="00140743">
        <w:rPr>
          <w:rFonts w:ascii="Arial" w:hAnsi="Arial" w:cs="Arial"/>
          <w:sz w:val="22"/>
        </w:rPr>
        <w:t>ze</w:t>
      </w:r>
      <w:r w:rsidR="00A62191">
        <w:rPr>
          <w:rFonts w:ascii="Arial" w:hAnsi="Arial" w:cs="Arial"/>
          <w:sz w:val="22"/>
        </w:rPr>
        <w:t xml:space="preserve"> </w:t>
      </w:r>
      <w:r w:rsidR="00140743">
        <w:rPr>
          <w:rFonts w:ascii="Arial" w:hAnsi="Arial" w:cs="Arial"/>
          <w:sz w:val="22"/>
        </w:rPr>
        <w:t>O</w:t>
      </w:r>
      <w:r w:rsidR="00A62191">
        <w:rPr>
          <w:rFonts w:ascii="Arial" w:hAnsi="Arial" w:cs="Arial"/>
          <w:sz w:val="22"/>
        </w:rPr>
        <w:t>vereenkomst</w:t>
      </w:r>
      <w:r w:rsidR="00A62191" w:rsidRPr="00E22513">
        <w:rPr>
          <w:rFonts w:ascii="Arial" w:hAnsi="Arial" w:cs="Arial"/>
          <w:sz w:val="22"/>
        </w:rPr>
        <w:t>.</w:t>
      </w:r>
    </w:p>
    <w:p w14:paraId="2B6BCA12" w14:textId="5DD977F7" w:rsidR="00A62191" w:rsidRDefault="00A62191" w:rsidP="00E667F3">
      <w:pPr>
        <w:numPr>
          <w:ilvl w:val="1"/>
          <w:numId w:val="41"/>
        </w:numPr>
        <w:spacing w:after="0" w:line="240" w:lineRule="auto"/>
        <w:ind w:left="993" w:right="12" w:hanging="567"/>
        <w:rPr>
          <w:rFonts w:ascii="Arial" w:hAnsi="Arial" w:cs="Arial"/>
          <w:sz w:val="22"/>
        </w:rPr>
      </w:pPr>
      <w:r>
        <w:rPr>
          <w:rFonts w:ascii="Arial" w:hAnsi="Arial" w:cs="Arial"/>
          <w:sz w:val="22"/>
        </w:rPr>
        <w:t>Signal</w:t>
      </w:r>
      <w:r w:rsidRPr="00E22513">
        <w:rPr>
          <w:rFonts w:ascii="Arial" w:hAnsi="Arial" w:cs="Arial"/>
          <w:sz w:val="22"/>
        </w:rPr>
        <w:t xml:space="preserve">en van betalingsachterstanden worden door de </w:t>
      </w:r>
      <w:r w:rsidR="00511CC8">
        <w:rPr>
          <w:rFonts w:ascii="Arial" w:hAnsi="Arial" w:cs="Arial"/>
          <w:sz w:val="22"/>
        </w:rPr>
        <w:t>vaste lasten partner</w:t>
      </w:r>
      <w:r w:rsidRPr="00E22513">
        <w:rPr>
          <w:rFonts w:ascii="Arial" w:hAnsi="Arial" w:cs="Arial"/>
          <w:sz w:val="22"/>
        </w:rPr>
        <w:t xml:space="preserve"> doorgegeven aan </w:t>
      </w:r>
      <w:r>
        <w:rPr>
          <w:rFonts w:ascii="Arial" w:hAnsi="Arial" w:cs="Arial"/>
          <w:sz w:val="22"/>
        </w:rPr>
        <w:t>het digita</w:t>
      </w:r>
      <w:r w:rsidR="007D18A3">
        <w:rPr>
          <w:rFonts w:ascii="Arial" w:hAnsi="Arial" w:cs="Arial"/>
          <w:sz w:val="22"/>
        </w:rPr>
        <w:t>a</w:t>
      </w:r>
      <w:r>
        <w:rPr>
          <w:rFonts w:ascii="Arial" w:hAnsi="Arial" w:cs="Arial"/>
          <w:sz w:val="22"/>
        </w:rPr>
        <w:t>l meldpunt</w:t>
      </w:r>
      <w:r w:rsidRPr="00E22513">
        <w:rPr>
          <w:rFonts w:ascii="Arial" w:hAnsi="Arial" w:cs="Arial"/>
          <w:sz w:val="22"/>
        </w:rPr>
        <w:t>, d</w:t>
      </w:r>
      <w:r>
        <w:rPr>
          <w:rFonts w:ascii="Arial" w:hAnsi="Arial" w:cs="Arial"/>
          <w:sz w:val="22"/>
        </w:rPr>
        <w:t>at</w:t>
      </w:r>
      <w:r w:rsidRPr="00E22513">
        <w:rPr>
          <w:rFonts w:ascii="Arial" w:hAnsi="Arial" w:cs="Arial"/>
          <w:sz w:val="22"/>
        </w:rPr>
        <w:t xml:space="preserve"> de gegevens verwerkt ten behoeve van </w:t>
      </w:r>
      <w:r>
        <w:rPr>
          <w:rFonts w:ascii="Arial" w:hAnsi="Arial" w:cs="Arial"/>
          <w:sz w:val="22"/>
        </w:rPr>
        <w:t>de uitvoerder</w:t>
      </w:r>
      <w:r w:rsidR="00F8243E">
        <w:rPr>
          <w:rFonts w:ascii="Arial" w:hAnsi="Arial" w:cs="Arial"/>
          <w:sz w:val="22"/>
        </w:rPr>
        <w:t xml:space="preserve">, dan wel de </w:t>
      </w:r>
      <w:r w:rsidR="005C32A4">
        <w:rPr>
          <w:rFonts w:ascii="Arial" w:hAnsi="Arial" w:cs="Arial"/>
          <w:sz w:val="22"/>
        </w:rPr>
        <w:t>g</w:t>
      </w:r>
      <w:r w:rsidR="00F8243E">
        <w:rPr>
          <w:rFonts w:ascii="Arial" w:hAnsi="Arial" w:cs="Arial"/>
          <w:sz w:val="22"/>
        </w:rPr>
        <w:t xml:space="preserve">emeente als opdrachtgever van </w:t>
      </w:r>
      <w:r w:rsidR="006F31D9">
        <w:rPr>
          <w:rFonts w:ascii="Arial" w:hAnsi="Arial" w:cs="Arial"/>
          <w:sz w:val="22"/>
        </w:rPr>
        <w:t xml:space="preserve">de </w:t>
      </w:r>
      <w:r w:rsidR="005C32A4">
        <w:rPr>
          <w:rFonts w:ascii="Arial" w:hAnsi="Arial" w:cs="Arial"/>
          <w:sz w:val="22"/>
        </w:rPr>
        <w:t>u</w:t>
      </w:r>
      <w:r w:rsidR="00F8243E">
        <w:rPr>
          <w:rFonts w:ascii="Arial" w:hAnsi="Arial" w:cs="Arial"/>
          <w:sz w:val="22"/>
        </w:rPr>
        <w:t>itvoerder</w:t>
      </w:r>
      <w:r w:rsidRPr="00E22513">
        <w:rPr>
          <w:rFonts w:ascii="Arial" w:hAnsi="Arial" w:cs="Arial"/>
          <w:sz w:val="22"/>
        </w:rPr>
        <w:t xml:space="preserve">. Niemand anders dan </w:t>
      </w:r>
      <w:r>
        <w:rPr>
          <w:rFonts w:ascii="Arial" w:hAnsi="Arial" w:cs="Arial"/>
          <w:sz w:val="22"/>
        </w:rPr>
        <w:t>de uitvoerder</w:t>
      </w:r>
      <w:r w:rsidRPr="00E22513">
        <w:rPr>
          <w:rFonts w:ascii="Arial" w:hAnsi="Arial" w:cs="Arial"/>
          <w:sz w:val="22"/>
        </w:rPr>
        <w:t xml:space="preserve"> beschikt over de door </w:t>
      </w:r>
      <w:r>
        <w:rPr>
          <w:rFonts w:ascii="Arial" w:hAnsi="Arial" w:cs="Arial"/>
          <w:sz w:val="22"/>
        </w:rPr>
        <w:t xml:space="preserve">het </w:t>
      </w:r>
      <w:r w:rsidR="007D18A3">
        <w:rPr>
          <w:rFonts w:ascii="Arial" w:hAnsi="Arial" w:cs="Arial"/>
          <w:sz w:val="22"/>
        </w:rPr>
        <w:t>digitaal</w:t>
      </w:r>
      <w:r>
        <w:rPr>
          <w:rFonts w:ascii="Arial" w:hAnsi="Arial" w:cs="Arial"/>
          <w:sz w:val="22"/>
        </w:rPr>
        <w:t xml:space="preserve"> meldpunt </w:t>
      </w:r>
      <w:r w:rsidRPr="00E22513">
        <w:rPr>
          <w:rFonts w:ascii="Arial" w:hAnsi="Arial" w:cs="Arial"/>
          <w:sz w:val="22"/>
        </w:rPr>
        <w:t xml:space="preserve">verzamelde gegevens en gecombineerde </w:t>
      </w:r>
      <w:r>
        <w:rPr>
          <w:rFonts w:ascii="Arial" w:hAnsi="Arial" w:cs="Arial"/>
          <w:sz w:val="22"/>
        </w:rPr>
        <w:t>s</w:t>
      </w:r>
      <w:r w:rsidRPr="00E22513">
        <w:rPr>
          <w:rFonts w:ascii="Arial" w:hAnsi="Arial" w:cs="Arial"/>
          <w:sz w:val="22"/>
        </w:rPr>
        <w:t>ignalen</w:t>
      </w:r>
      <w:r>
        <w:rPr>
          <w:rFonts w:ascii="Arial" w:hAnsi="Arial" w:cs="Arial"/>
          <w:sz w:val="22"/>
        </w:rPr>
        <w:t xml:space="preserve"> (ook matches genoemd)</w:t>
      </w:r>
      <w:r w:rsidRPr="00E22513">
        <w:rPr>
          <w:rFonts w:ascii="Arial" w:hAnsi="Arial" w:cs="Arial"/>
          <w:sz w:val="22"/>
        </w:rPr>
        <w:t xml:space="preserve">. Deze </w:t>
      </w:r>
      <w:r>
        <w:rPr>
          <w:rFonts w:ascii="Arial" w:hAnsi="Arial" w:cs="Arial"/>
          <w:sz w:val="22"/>
        </w:rPr>
        <w:t>s</w:t>
      </w:r>
      <w:r w:rsidRPr="00E22513">
        <w:rPr>
          <w:rFonts w:ascii="Arial" w:hAnsi="Arial" w:cs="Arial"/>
          <w:sz w:val="22"/>
        </w:rPr>
        <w:t xml:space="preserve">ignalen worden door </w:t>
      </w:r>
      <w:r>
        <w:rPr>
          <w:rFonts w:ascii="Arial" w:hAnsi="Arial" w:cs="Arial"/>
          <w:sz w:val="22"/>
        </w:rPr>
        <w:t>de uitvoerder</w:t>
      </w:r>
      <w:r w:rsidRPr="00E22513">
        <w:rPr>
          <w:rFonts w:ascii="Arial" w:hAnsi="Arial" w:cs="Arial"/>
          <w:sz w:val="22"/>
        </w:rPr>
        <w:t xml:space="preserve"> niet gedeeld, met uitzondering van </w:t>
      </w:r>
      <w:r>
        <w:rPr>
          <w:rFonts w:ascii="Arial" w:hAnsi="Arial" w:cs="Arial"/>
          <w:sz w:val="22"/>
        </w:rPr>
        <w:t xml:space="preserve">levering aan de </w:t>
      </w:r>
      <w:r w:rsidR="00526020">
        <w:rPr>
          <w:rFonts w:ascii="Arial" w:hAnsi="Arial" w:cs="Arial"/>
          <w:sz w:val="22"/>
        </w:rPr>
        <w:t>klant</w:t>
      </w:r>
      <w:r w:rsidRPr="00E22513">
        <w:rPr>
          <w:rFonts w:ascii="Arial" w:hAnsi="Arial" w:cs="Arial"/>
          <w:sz w:val="22"/>
        </w:rPr>
        <w:t xml:space="preserve"> die het betreft. </w:t>
      </w:r>
    </w:p>
    <w:p w14:paraId="6133D9EC" w14:textId="1A6EA882" w:rsidR="00A62191" w:rsidRPr="00797EC8" w:rsidRDefault="00A62191" w:rsidP="00E667F3">
      <w:pPr>
        <w:numPr>
          <w:ilvl w:val="1"/>
          <w:numId w:val="41"/>
        </w:numPr>
        <w:spacing w:after="0" w:line="240" w:lineRule="auto"/>
        <w:ind w:left="993" w:right="12" w:hanging="567"/>
        <w:rPr>
          <w:rFonts w:ascii="Arial" w:hAnsi="Arial" w:cs="Arial"/>
          <w:sz w:val="22"/>
        </w:rPr>
      </w:pPr>
      <w:r>
        <w:rPr>
          <w:rFonts w:ascii="Arial" w:hAnsi="Arial" w:cs="Arial"/>
          <w:sz w:val="22"/>
        </w:rPr>
        <w:t xml:space="preserve">De verwerking van signalen door het </w:t>
      </w:r>
      <w:r w:rsidR="007D18A3">
        <w:rPr>
          <w:rFonts w:ascii="Arial" w:hAnsi="Arial" w:cs="Arial"/>
          <w:sz w:val="22"/>
        </w:rPr>
        <w:t>digitaal</w:t>
      </w:r>
      <w:r>
        <w:rPr>
          <w:rFonts w:ascii="Arial" w:hAnsi="Arial" w:cs="Arial"/>
          <w:sz w:val="22"/>
        </w:rPr>
        <w:t xml:space="preserve"> meldpunt gebeurt onder verantwoordelijkheid van het </w:t>
      </w:r>
      <w:r w:rsidR="007D18A3">
        <w:rPr>
          <w:rFonts w:ascii="Arial" w:hAnsi="Arial" w:cs="Arial"/>
          <w:sz w:val="22"/>
        </w:rPr>
        <w:t>digitaal</w:t>
      </w:r>
      <w:r>
        <w:rPr>
          <w:rFonts w:ascii="Arial" w:hAnsi="Arial" w:cs="Arial"/>
          <w:sz w:val="22"/>
        </w:rPr>
        <w:t xml:space="preserve"> meldpunt. De eindverantwoordelijkheid voor het verwerken van de gegevens door het </w:t>
      </w:r>
      <w:r w:rsidR="007D18A3">
        <w:rPr>
          <w:rFonts w:ascii="Arial" w:hAnsi="Arial" w:cs="Arial"/>
          <w:sz w:val="22"/>
        </w:rPr>
        <w:t>digitaal</w:t>
      </w:r>
      <w:r>
        <w:rPr>
          <w:rFonts w:ascii="Arial" w:hAnsi="Arial" w:cs="Arial"/>
          <w:sz w:val="22"/>
        </w:rPr>
        <w:t xml:space="preserve"> meldpunt ligt bij de (opdracht</w:t>
      </w:r>
      <w:r w:rsidR="00F54E09">
        <w:rPr>
          <w:rFonts w:ascii="Arial" w:hAnsi="Arial" w:cs="Arial"/>
          <w:sz w:val="22"/>
        </w:rPr>
        <w:t xml:space="preserve"> </w:t>
      </w:r>
      <w:r>
        <w:rPr>
          <w:rFonts w:ascii="Arial" w:hAnsi="Arial" w:cs="Arial"/>
          <w:sz w:val="22"/>
        </w:rPr>
        <w:t>gevende) gemeente.</w:t>
      </w:r>
    </w:p>
    <w:p w14:paraId="1D3C1438" w14:textId="09B21C97" w:rsidR="00A62191" w:rsidRDefault="00A62191" w:rsidP="001E6F9F">
      <w:pPr>
        <w:numPr>
          <w:ilvl w:val="1"/>
          <w:numId w:val="41"/>
        </w:numPr>
        <w:spacing w:after="0" w:line="240" w:lineRule="auto"/>
        <w:ind w:left="993" w:right="12" w:hanging="567"/>
        <w:rPr>
          <w:rFonts w:ascii="Arial" w:hAnsi="Arial" w:cs="Arial"/>
          <w:sz w:val="22"/>
        </w:rPr>
      </w:pPr>
      <w:r w:rsidRPr="004F170F">
        <w:rPr>
          <w:rFonts w:ascii="Arial" w:hAnsi="Arial" w:cs="Arial"/>
          <w:sz w:val="22"/>
        </w:rPr>
        <w:t xml:space="preserve">Iedere </w:t>
      </w:r>
      <w:r w:rsidR="00511CC8">
        <w:rPr>
          <w:rFonts w:ascii="Arial" w:hAnsi="Arial" w:cs="Arial"/>
          <w:sz w:val="22"/>
        </w:rPr>
        <w:t>vaste lasten partner</w:t>
      </w:r>
      <w:r w:rsidRPr="004F170F">
        <w:rPr>
          <w:rFonts w:ascii="Arial" w:hAnsi="Arial" w:cs="Arial"/>
          <w:sz w:val="22"/>
        </w:rPr>
        <w:t xml:space="preserve"> en uitvoerder verbindt zich om de persoonsgegevens waarvoor hij </w:t>
      </w:r>
      <w:r w:rsidR="005C32A4">
        <w:rPr>
          <w:rFonts w:ascii="Arial" w:hAnsi="Arial" w:cs="Arial"/>
          <w:sz w:val="22"/>
        </w:rPr>
        <w:t>v</w:t>
      </w:r>
      <w:r w:rsidR="00F8243E">
        <w:rPr>
          <w:rFonts w:ascii="Arial" w:hAnsi="Arial" w:cs="Arial"/>
          <w:sz w:val="22"/>
        </w:rPr>
        <w:t>erwerkings</w:t>
      </w:r>
      <w:r w:rsidRPr="004F170F">
        <w:rPr>
          <w:rFonts w:ascii="Arial" w:hAnsi="Arial" w:cs="Arial"/>
          <w:sz w:val="22"/>
        </w:rPr>
        <w:t>verantwoordelijk</w:t>
      </w:r>
      <w:r w:rsidR="00F8243E">
        <w:rPr>
          <w:rFonts w:ascii="Arial" w:hAnsi="Arial" w:cs="Arial"/>
          <w:sz w:val="22"/>
        </w:rPr>
        <w:t>e</w:t>
      </w:r>
      <w:r w:rsidRPr="004F170F">
        <w:rPr>
          <w:rFonts w:ascii="Arial" w:hAnsi="Arial" w:cs="Arial"/>
          <w:sz w:val="22"/>
        </w:rPr>
        <w:t xml:space="preserve"> is</w:t>
      </w:r>
      <w:r>
        <w:rPr>
          <w:rFonts w:ascii="Arial" w:hAnsi="Arial" w:cs="Arial"/>
          <w:sz w:val="22"/>
        </w:rPr>
        <w:t>,</w:t>
      </w:r>
      <w:r w:rsidRPr="004F170F">
        <w:rPr>
          <w:rFonts w:ascii="Arial" w:hAnsi="Arial" w:cs="Arial"/>
          <w:sz w:val="22"/>
        </w:rPr>
        <w:t xml:space="preserve"> zorgvuldig te verwerken</w:t>
      </w:r>
      <w:r w:rsidR="00F8243E">
        <w:rPr>
          <w:rFonts w:ascii="Arial" w:hAnsi="Arial" w:cs="Arial"/>
          <w:sz w:val="22"/>
        </w:rPr>
        <w:t xml:space="preserve"> conform de verplichtingen uit de AVG</w:t>
      </w:r>
      <w:r w:rsidRPr="004F170F">
        <w:rPr>
          <w:rFonts w:ascii="Arial" w:hAnsi="Arial" w:cs="Arial"/>
          <w:sz w:val="22"/>
        </w:rPr>
        <w:t xml:space="preserve">. Personen in dienst van, dan wel werkzaam ten behoeve van </w:t>
      </w:r>
      <w:r w:rsidR="00511CC8">
        <w:rPr>
          <w:rFonts w:ascii="Arial" w:hAnsi="Arial" w:cs="Arial"/>
          <w:sz w:val="22"/>
        </w:rPr>
        <w:t>d</w:t>
      </w:r>
      <w:r w:rsidR="00511CC8" w:rsidRPr="004F170F">
        <w:rPr>
          <w:rFonts w:ascii="Arial" w:hAnsi="Arial" w:cs="Arial"/>
          <w:sz w:val="22"/>
        </w:rPr>
        <w:t xml:space="preserve">e </w:t>
      </w:r>
      <w:r w:rsidR="00511CC8">
        <w:rPr>
          <w:rFonts w:ascii="Arial" w:hAnsi="Arial" w:cs="Arial"/>
          <w:sz w:val="22"/>
        </w:rPr>
        <w:t>vaste lasten partner</w:t>
      </w:r>
      <w:r w:rsidRPr="004F170F">
        <w:rPr>
          <w:rFonts w:ascii="Arial" w:hAnsi="Arial" w:cs="Arial"/>
          <w:sz w:val="22"/>
        </w:rPr>
        <w:t xml:space="preserve">, evenals in dienst van de uitvoerder zelf, zijn verplicht tot geheimhouding met betrekking tot de persoonsgegevens waarvan zij kennis kunnen nemen, behoudens voor zover een bij, of krachtens de wet gegeven voorschrift tot verstrekking verplicht. </w:t>
      </w:r>
    </w:p>
    <w:p w14:paraId="33574ED6" w14:textId="1683018B" w:rsidR="00750CF4" w:rsidRPr="006634EE" w:rsidRDefault="00A62191" w:rsidP="006634EE">
      <w:pPr>
        <w:numPr>
          <w:ilvl w:val="1"/>
          <w:numId w:val="41"/>
        </w:numPr>
        <w:spacing w:after="0" w:line="240" w:lineRule="auto"/>
        <w:ind w:left="993" w:right="12" w:hanging="567"/>
        <w:rPr>
          <w:rFonts w:ascii="Arial" w:hAnsi="Arial" w:cs="Arial"/>
          <w:sz w:val="22"/>
        </w:rPr>
      </w:pPr>
      <w:r w:rsidRPr="004F170F">
        <w:rPr>
          <w:rFonts w:ascii="Arial" w:hAnsi="Arial" w:cs="Arial"/>
          <w:sz w:val="22"/>
        </w:rPr>
        <w:t xml:space="preserve">Iedere </w:t>
      </w:r>
      <w:r w:rsidR="00511CC8">
        <w:rPr>
          <w:rFonts w:ascii="Arial" w:hAnsi="Arial" w:cs="Arial"/>
          <w:sz w:val="22"/>
        </w:rPr>
        <w:t>vaste lasten partner</w:t>
      </w:r>
      <w:r w:rsidRPr="004F170F">
        <w:rPr>
          <w:rFonts w:ascii="Arial" w:hAnsi="Arial" w:cs="Arial"/>
          <w:sz w:val="22"/>
        </w:rPr>
        <w:t xml:space="preserve"> en uitvoerder beschikt over een gedegen plan betreffende de omgang met en afhandeling van een datalek. Iedere </w:t>
      </w:r>
      <w:r w:rsidR="00511CC8">
        <w:rPr>
          <w:rFonts w:ascii="Arial" w:hAnsi="Arial" w:cs="Arial"/>
          <w:sz w:val="22"/>
        </w:rPr>
        <w:t>vaste lasten partner</w:t>
      </w:r>
      <w:r w:rsidRPr="004F170F">
        <w:rPr>
          <w:rFonts w:ascii="Arial" w:hAnsi="Arial" w:cs="Arial"/>
          <w:sz w:val="22"/>
        </w:rPr>
        <w:t xml:space="preserve"> en uitvoerder neemt alle passende technische en organisatorische maatregelen om de persoonsgegevens welke in het kader van vroegsignalering worden verwerkt te beveiligen en beveiligd te houden tegen verlies of tegen enige vorm van onzorgvuldig, ondeskundig of ongeoorloofd gebruik. </w:t>
      </w:r>
    </w:p>
    <w:p w14:paraId="4FFE2424" w14:textId="54F95AFF" w:rsidR="00A62191" w:rsidRPr="00E22513" w:rsidRDefault="00A62191" w:rsidP="001E6F9F">
      <w:pPr>
        <w:numPr>
          <w:ilvl w:val="1"/>
          <w:numId w:val="41"/>
        </w:numPr>
        <w:spacing w:after="0" w:line="240" w:lineRule="auto"/>
        <w:ind w:left="993" w:right="12" w:hanging="567"/>
        <w:rPr>
          <w:rFonts w:ascii="Arial" w:hAnsi="Arial" w:cs="Arial"/>
          <w:sz w:val="22"/>
        </w:rPr>
      </w:pPr>
      <w:r w:rsidRPr="00E22513">
        <w:rPr>
          <w:rFonts w:ascii="Arial" w:hAnsi="Arial" w:cs="Arial"/>
          <w:sz w:val="22"/>
        </w:rPr>
        <w:t xml:space="preserve">Het doel van de gegevensuitwisseling </w:t>
      </w:r>
      <w:r>
        <w:rPr>
          <w:rFonts w:ascii="Arial" w:hAnsi="Arial" w:cs="Arial"/>
          <w:sz w:val="22"/>
        </w:rPr>
        <w:t xml:space="preserve">is vastgelegd in artikel 1 van het Landelijk </w:t>
      </w:r>
      <w:r w:rsidR="00B041ED">
        <w:rPr>
          <w:rFonts w:ascii="Arial" w:hAnsi="Arial" w:cs="Arial"/>
          <w:sz w:val="22"/>
        </w:rPr>
        <w:t>Convenant</w:t>
      </w:r>
      <w:r>
        <w:rPr>
          <w:rFonts w:ascii="Arial" w:hAnsi="Arial" w:cs="Arial"/>
          <w:sz w:val="22"/>
        </w:rPr>
        <w:t xml:space="preserve"> Vroegsignalering en</w:t>
      </w:r>
      <w:r w:rsidR="006A5CEC">
        <w:rPr>
          <w:rFonts w:ascii="Arial" w:hAnsi="Arial" w:cs="Arial"/>
          <w:sz w:val="22"/>
        </w:rPr>
        <w:t xml:space="preserve"> is</w:t>
      </w:r>
      <w:r>
        <w:rPr>
          <w:rFonts w:ascii="Arial" w:hAnsi="Arial" w:cs="Arial"/>
          <w:sz w:val="22"/>
        </w:rPr>
        <w:t xml:space="preserve"> als volgt nader gespecifi</w:t>
      </w:r>
      <w:r w:rsidR="00EC7290">
        <w:rPr>
          <w:rFonts w:ascii="Arial" w:hAnsi="Arial" w:cs="Arial"/>
          <w:sz w:val="22"/>
        </w:rPr>
        <w:t>c</w:t>
      </w:r>
      <w:r>
        <w:rPr>
          <w:rFonts w:ascii="Arial" w:hAnsi="Arial" w:cs="Arial"/>
          <w:sz w:val="22"/>
        </w:rPr>
        <w:t>eerd:</w:t>
      </w:r>
      <w:r w:rsidRPr="00E22513">
        <w:rPr>
          <w:rFonts w:ascii="Arial" w:hAnsi="Arial" w:cs="Arial"/>
          <w:sz w:val="22"/>
        </w:rPr>
        <w:t xml:space="preserve"> het tegengaan van betalingsachterstanden, het herstel van reguliere betalingen van </w:t>
      </w:r>
      <w:r>
        <w:rPr>
          <w:rFonts w:ascii="Arial" w:hAnsi="Arial" w:cs="Arial"/>
          <w:sz w:val="22"/>
        </w:rPr>
        <w:t>v</w:t>
      </w:r>
      <w:r w:rsidRPr="00E22513">
        <w:rPr>
          <w:rFonts w:ascii="Arial" w:hAnsi="Arial" w:cs="Arial"/>
          <w:sz w:val="22"/>
        </w:rPr>
        <w:t xml:space="preserve">aste lasten en het voorkomen van vergaande (incasso)maatregelen, waaronder hoge incassokosten, </w:t>
      </w:r>
      <w:r w:rsidRPr="00E22513">
        <w:rPr>
          <w:rFonts w:ascii="Arial" w:hAnsi="Arial" w:cs="Arial"/>
          <w:sz w:val="22"/>
        </w:rPr>
        <w:lastRenderedPageBreak/>
        <w:t>gerechtelijke procedures, ontruimingen, afsluitingen van nutsvoorzieningen en wanbetalers</w:t>
      </w:r>
      <w:r>
        <w:rPr>
          <w:rFonts w:ascii="Arial" w:hAnsi="Arial" w:cs="Arial"/>
          <w:sz w:val="22"/>
        </w:rPr>
        <w:t xml:space="preserve"> signal</w:t>
      </w:r>
      <w:r w:rsidRPr="00E22513">
        <w:rPr>
          <w:rFonts w:ascii="Arial" w:hAnsi="Arial" w:cs="Arial"/>
          <w:sz w:val="22"/>
        </w:rPr>
        <w:t xml:space="preserve">en van de zorgverzekering naar het CAK. </w:t>
      </w:r>
    </w:p>
    <w:p w14:paraId="5CB60225" w14:textId="77777777" w:rsidR="006259B7" w:rsidRDefault="00511CC8" w:rsidP="001E6F9F">
      <w:pPr>
        <w:numPr>
          <w:ilvl w:val="1"/>
          <w:numId w:val="41"/>
        </w:numPr>
        <w:spacing w:after="0" w:line="240" w:lineRule="auto"/>
        <w:ind w:left="993" w:right="12" w:hanging="567"/>
        <w:rPr>
          <w:rFonts w:ascii="Arial" w:hAnsi="Arial" w:cs="Arial"/>
          <w:sz w:val="22"/>
        </w:rPr>
      </w:pPr>
      <w:r>
        <w:rPr>
          <w:rFonts w:ascii="Arial" w:hAnsi="Arial" w:cs="Arial"/>
          <w:sz w:val="22"/>
        </w:rPr>
        <w:t>De vaste lasten partner is</w:t>
      </w:r>
      <w:r w:rsidR="00A62191" w:rsidRPr="00E22513">
        <w:rPr>
          <w:rFonts w:ascii="Arial" w:hAnsi="Arial" w:cs="Arial"/>
          <w:sz w:val="22"/>
        </w:rPr>
        <w:t xml:space="preserve"> verantwoordelijk voor</w:t>
      </w:r>
      <w:r w:rsidR="00F54E09">
        <w:rPr>
          <w:rFonts w:ascii="Arial" w:hAnsi="Arial" w:cs="Arial"/>
          <w:sz w:val="22"/>
        </w:rPr>
        <w:t xml:space="preserve"> </w:t>
      </w:r>
      <w:r>
        <w:rPr>
          <w:rFonts w:ascii="Arial" w:hAnsi="Arial" w:cs="Arial"/>
          <w:sz w:val="22"/>
        </w:rPr>
        <w:t>de</w:t>
      </w:r>
      <w:r w:rsidR="00A62191" w:rsidRPr="00E22513">
        <w:rPr>
          <w:rFonts w:ascii="Arial" w:hAnsi="Arial" w:cs="Arial"/>
          <w:sz w:val="22"/>
        </w:rPr>
        <w:t xml:space="preserve"> eigen gegevensverwerking en de aanlevering van gegevens bij </w:t>
      </w:r>
      <w:r w:rsidR="00A62191">
        <w:rPr>
          <w:rFonts w:ascii="Arial" w:hAnsi="Arial" w:cs="Arial"/>
          <w:sz w:val="22"/>
        </w:rPr>
        <w:t>het digitaal meldpunt</w:t>
      </w:r>
      <w:r w:rsidR="00A62191" w:rsidRPr="00E22513">
        <w:rPr>
          <w:rFonts w:ascii="Arial" w:hAnsi="Arial" w:cs="Arial"/>
          <w:sz w:val="22"/>
        </w:rPr>
        <w:t xml:space="preserve">. </w:t>
      </w:r>
      <w:r w:rsidR="00A62191">
        <w:rPr>
          <w:rFonts w:ascii="Arial" w:hAnsi="Arial" w:cs="Arial"/>
          <w:sz w:val="22"/>
        </w:rPr>
        <w:t>De uitvoerder</w:t>
      </w:r>
      <w:r w:rsidR="00A62191" w:rsidRPr="00E22513">
        <w:rPr>
          <w:rFonts w:ascii="Arial" w:hAnsi="Arial" w:cs="Arial"/>
          <w:sz w:val="22"/>
        </w:rPr>
        <w:t xml:space="preserve"> is verantwoordelijk voor de gegevensverwerking</w:t>
      </w:r>
      <w:r w:rsidR="00A62191">
        <w:rPr>
          <w:rFonts w:ascii="Arial" w:hAnsi="Arial" w:cs="Arial"/>
          <w:sz w:val="22"/>
        </w:rPr>
        <w:t>,</w:t>
      </w:r>
      <w:r w:rsidR="00A62191" w:rsidRPr="00E22513">
        <w:rPr>
          <w:rFonts w:ascii="Arial" w:hAnsi="Arial" w:cs="Arial"/>
          <w:sz w:val="22"/>
        </w:rPr>
        <w:t xml:space="preserve"> zodra de gegevens door</w:t>
      </w:r>
      <w:r w:rsidR="00A62191">
        <w:rPr>
          <w:rFonts w:ascii="Arial" w:hAnsi="Arial" w:cs="Arial"/>
          <w:sz w:val="22"/>
        </w:rPr>
        <w:t xml:space="preserve"> het</w:t>
      </w:r>
      <w:r w:rsidR="00A62191" w:rsidRPr="008B4E94">
        <w:rPr>
          <w:rFonts w:ascii="Arial" w:hAnsi="Arial" w:cs="Arial"/>
          <w:sz w:val="22"/>
        </w:rPr>
        <w:t xml:space="preserve"> </w:t>
      </w:r>
      <w:r w:rsidR="007D18A3">
        <w:rPr>
          <w:rFonts w:ascii="Arial" w:hAnsi="Arial" w:cs="Arial"/>
          <w:sz w:val="22"/>
        </w:rPr>
        <w:t>digitaal</w:t>
      </w:r>
      <w:r w:rsidR="00A62191">
        <w:rPr>
          <w:rFonts w:ascii="Arial" w:hAnsi="Arial" w:cs="Arial"/>
          <w:sz w:val="22"/>
        </w:rPr>
        <w:t xml:space="preserve"> meldpunt</w:t>
      </w:r>
      <w:r w:rsidR="00A62191" w:rsidRPr="00E22513">
        <w:rPr>
          <w:rFonts w:ascii="Arial" w:hAnsi="Arial" w:cs="Arial"/>
          <w:sz w:val="22"/>
        </w:rPr>
        <w:t xml:space="preserve"> zijn ontvangen</w:t>
      </w:r>
      <w:r w:rsidR="00A62191">
        <w:rPr>
          <w:rFonts w:ascii="Arial" w:hAnsi="Arial" w:cs="Arial"/>
          <w:sz w:val="22"/>
        </w:rPr>
        <w:t xml:space="preserve">. </w:t>
      </w:r>
    </w:p>
    <w:p w14:paraId="6F5F8758" w14:textId="16693229" w:rsidR="00A62191" w:rsidRPr="00E22513" w:rsidRDefault="00A62191" w:rsidP="001E6F9F">
      <w:pPr>
        <w:spacing w:after="0" w:line="240" w:lineRule="auto"/>
        <w:ind w:left="993" w:right="12" w:firstLine="0"/>
        <w:rPr>
          <w:rFonts w:ascii="Arial" w:hAnsi="Arial" w:cs="Arial"/>
          <w:sz w:val="22"/>
        </w:rPr>
      </w:pPr>
      <w:r>
        <w:rPr>
          <w:rFonts w:ascii="Arial" w:hAnsi="Arial" w:cs="Arial"/>
          <w:sz w:val="22"/>
        </w:rPr>
        <w:t>De uitvoerder</w:t>
      </w:r>
      <w:r w:rsidRPr="00E22513">
        <w:rPr>
          <w:rFonts w:ascii="Arial" w:hAnsi="Arial" w:cs="Arial"/>
          <w:sz w:val="22"/>
        </w:rPr>
        <w:t xml:space="preserve"> gebruikt de gegevens uitsluitend voor het kunnen leggen van contact met de </w:t>
      </w:r>
      <w:r w:rsidR="00526020">
        <w:rPr>
          <w:rFonts w:ascii="Arial" w:hAnsi="Arial" w:cs="Arial"/>
          <w:sz w:val="22"/>
        </w:rPr>
        <w:t>klanten</w:t>
      </w:r>
      <w:r w:rsidR="00526020" w:rsidRPr="00E22513">
        <w:rPr>
          <w:rFonts w:ascii="Arial" w:hAnsi="Arial" w:cs="Arial"/>
          <w:sz w:val="22"/>
        </w:rPr>
        <w:t xml:space="preserve"> </w:t>
      </w:r>
      <w:r w:rsidRPr="00E22513">
        <w:rPr>
          <w:rFonts w:ascii="Arial" w:hAnsi="Arial" w:cs="Arial"/>
          <w:sz w:val="22"/>
        </w:rPr>
        <w:t xml:space="preserve">in lijn met de doelstellingen van dit </w:t>
      </w:r>
      <w:r>
        <w:rPr>
          <w:rFonts w:ascii="Arial" w:hAnsi="Arial" w:cs="Arial"/>
          <w:sz w:val="22"/>
        </w:rPr>
        <w:t xml:space="preserve">Landelijk </w:t>
      </w:r>
      <w:r w:rsidR="00B041ED">
        <w:rPr>
          <w:rFonts w:ascii="Arial" w:hAnsi="Arial" w:cs="Arial"/>
          <w:sz w:val="22"/>
        </w:rPr>
        <w:t>Convenant</w:t>
      </w:r>
      <w:r>
        <w:rPr>
          <w:rFonts w:ascii="Arial" w:hAnsi="Arial" w:cs="Arial"/>
          <w:sz w:val="22"/>
        </w:rPr>
        <w:t xml:space="preserve"> Vroegsignalering</w:t>
      </w:r>
      <w:r w:rsidRPr="00E22513">
        <w:rPr>
          <w:rFonts w:ascii="Arial" w:hAnsi="Arial" w:cs="Arial"/>
          <w:sz w:val="22"/>
        </w:rPr>
        <w:t xml:space="preserve">, het monitoren van de voortgang van de </w:t>
      </w:r>
      <w:r>
        <w:rPr>
          <w:rFonts w:ascii="Arial" w:hAnsi="Arial" w:cs="Arial"/>
          <w:sz w:val="22"/>
        </w:rPr>
        <w:t>vroegsignalering</w:t>
      </w:r>
      <w:r w:rsidRPr="00E22513">
        <w:rPr>
          <w:rFonts w:ascii="Arial" w:hAnsi="Arial" w:cs="Arial"/>
          <w:sz w:val="22"/>
        </w:rPr>
        <w:t xml:space="preserve"> en het verrichten van statistisch onderzoek als bedoeld in artikel 5</w:t>
      </w:r>
      <w:r w:rsidR="00206CE1">
        <w:rPr>
          <w:rFonts w:ascii="Arial" w:hAnsi="Arial" w:cs="Arial"/>
          <w:sz w:val="22"/>
        </w:rPr>
        <w:t xml:space="preserve"> van de</w:t>
      </w:r>
      <w:r w:rsidRPr="00E22513">
        <w:rPr>
          <w:rFonts w:ascii="Arial" w:hAnsi="Arial" w:cs="Arial"/>
          <w:sz w:val="22"/>
        </w:rPr>
        <w:t xml:space="preserve"> AVG. </w:t>
      </w:r>
    </w:p>
    <w:p w14:paraId="3ED8358D" w14:textId="70DDB0F8" w:rsidR="00A62191" w:rsidRDefault="00A62191" w:rsidP="001E6F9F">
      <w:pPr>
        <w:numPr>
          <w:ilvl w:val="1"/>
          <w:numId w:val="41"/>
        </w:numPr>
        <w:spacing w:after="0" w:line="240" w:lineRule="auto"/>
        <w:ind w:left="993" w:right="12" w:hanging="567"/>
        <w:rPr>
          <w:rFonts w:ascii="Arial" w:hAnsi="Arial" w:cs="Arial"/>
          <w:sz w:val="22"/>
        </w:rPr>
      </w:pPr>
      <w:r w:rsidRPr="00E22513">
        <w:rPr>
          <w:rFonts w:ascii="Arial" w:hAnsi="Arial" w:cs="Arial"/>
          <w:sz w:val="22"/>
        </w:rPr>
        <w:t xml:space="preserve">De afspraken tussen </w:t>
      </w:r>
      <w:r>
        <w:rPr>
          <w:rFonts w:ascii="Arial" w:hAnsi="Arial" w:cs="Arial"/>
          <w:sz w:val="22"/>
        </w:rPr>
        <w:t>de uitvoerder</w:t>
      </w:r>
      <w:r w:rsidRPr="00E22513">
        <w:rPr>
          <w:rFonts w:ascii="Arial" w:hAnsi="Arial" w:cs="Arial"/>
          <w:sz w:val="22"/>
        </w:rPr>
        <w:t xml:space="preserve"> en </w:t>
      </w:r>
      <w:r>
        <w:rPr>
          <w:rFonts w:ascii="Arial" w:hAnsi="Arial" w:cs="Arial"/>
          <w:sz w:val="22"/>
        </w:rPr>
        <w:t xml:space="preserve">het </w:t>
      </w:r>
      <w:r w:rsidR="007D18A3">
        <w:rPr>
          <w:rFonts w:ascii="Arial" w:hAnsi="Arial" w:cs="Arial"/>
          <w:sz w:val="22"/>
        </w:rPr>
        <w:t>digitaal</w:t>
      </w:r>
      <w:r>
        <w:rPr>
          <w:rFonts w:ascii="Arial" w:hAnsi="Arial" w:cs="Arial"/>
          <w:sz w:val="22"/>
        </w:rPr>
        <w:t xml:space="preserve"> meldpunt</w:t>
      </w:r>
      <w:r w:rsidRPr="00E22513">
        <w:rPr>
          <w:rFonts w:ascii="Arial" w:hAnsi="Arial" w:cs="Arial"/>
          <w:sz w:val="22"/>
        </w:rPr>
        <w:t xml:space="preserve"> </w:t>
      </w:r>
      <w:r w:rsidR="00C90F55">
        <w:rPr>
          <w:rFonts w:ascii="Arial" w:hAnsi="Arial" w:cs="Arial"/>
          <w:sz w:val="22"/>
        </w:rPr>
        <w:t>l</w:t>
      </w:r>
      <w:r w:rsidR="00F54E09">
        <w:rPr>
          <w:rFonts w:ascii="Arial" w:hAnsi="Arial" w:cs="Arial"/>
          <w:sz w:val="22"/>
        </w:rPr>
        <w:t>i</w:t>
      </w:r>
      <w:r w:rsidR="00C90F55">
        <w:rPr>
          <w:rFonts w:ascii="Arial" w:hAnsi="Arial" w:cs="Arial"/>
          <w:sz w:val="22"/>
        </w:rPr>
        <w:t xml:space="preserve">ggen vast </w:t>
      </w:r>
      <w:r w:rsidRPr="00E22513">
        <w:rPr>
          <w:rFonts w:ascii="Arial" w:hAnsi="Arial" w:cs="Arial"/>
          <w:sz w:val="22"/>
        </w:rPr>
        <w:t xml:space="preserve">in </w:t>
      </w:r>
      <w:r w:rsidR="00C90F55">
        <w:rPr>
          <w:rFonts w:ascii="Arial" w:hAnsi="Arial" w:cs="Arial"/>
          <w:sz w:val="22"/>
        </w:rPr>
        <w:t>een</w:t>
      </w:r>
      <w:r w:rsidRPr="00E22513">
        <w:rPr>
          <w:rFonts w:ascii="Arial" w:hAnsi="Arial" w:cs="Arial"/>
          <w:sz w:val="22"/>
        </w:rPr>
        <w:t xml:space="preserve"> verwerkersovereenkomst</w:t>
      </w:r>
      <w:r w:rsidR="00C90F55">
        <w:rPr>
          <w:rFonts w:ascii="Arial" w:hAnsi="Arial" w:cs="Arial"/>
          <w:sz w:val="22"/>
        </w:rPr>
        <w:t>.</w:t>
      </w:r>
    </w:p>
    <w:p w14:paraId="03DB0791" w14:textId="6C0F0673" w:rsidR="00CE5935" w:rsidRDefault="00CE5935" w:rsidP="00CE5935">
      <w:pPr>
        <w:spacing w:after="0" w:line="240" w:lineRule="auto"/>
        <w:ind w:left="709" w:right="12" w:firstLine="0"/>
        <w:rPr>
          <w:rFonts w:ascii="Arial" w:hAnsi="Arial" w:cs="Arial"/>
          <w:sz w:val="22"/>
        </w:rPr>
      </w:pPr>
    </w:p>
    <w:p w14:paraId="4C31B99E" w14:textId="5EEB4A9C" w:rsidR="007D4C64" w:rsidRPr="007D4C64" w:rsidRDefault="00050831" w:rsidP="002E1B1B">
      <w:pPr>
        <w:spacing w:after="34" w:line="266" w:lineRule="auto"/>
        <w:ind w:left="426" w:right="0" w:hanging="426"/>
        <w:rPr>
          <w:rFonts w:ascii="Arial" w:hAnsi="Arial" w:cs="Arial"/>
          <w:sz w:val="22"/>
        </w:rPr>
      </w:pPr>
      <w:r>
        <w:rPr>
          <w:rFonts w:ascii="Arial" w:hAnsi="Arial" w:cs="Arial"/>
          <w:b/>
          <w:sz w:val="22"/>
        </w:rPr>
        <w:t xml:space="preserve">6. </w:t>
      </w:r>
      <w:r w:rsidR="00206CE1">
        <w:rPr>
          <w:rFonts w:ascii="Arial" w:hAnsi="Arial" w:cs="Arial"/>
          <w:b/>
          <w:sz w:val="22"/>
        </w:rPr>
        <w:tab/>
      </w:r>
      <w:r w:rsidR="007D4C64" w:rsidRPr="007D4C64">
        <w:rPr>
          <w:rFonts w:ascii="Arial" w:hAnsi="Arial" w:cs="Arial"/>
          <w:b/>
          <w:sz w:val="22"/>
        </w:rPr>
        <w:t xml:space="preserve">AFWIJKEN </w:t>
      </w:r>
      <w:r w:rsidR="00E423E8">
        <w:rPr>
          <w:rFonts w:ascii="Arial" w:hAnsi="Arial" w:cs="Arial"/>
          <w:b/>
          <w:sz w:val="22"/>
        </w:rPr>
        <w:t>OVEREENKOMST</w:t>
      </w:r>
    </w:p>
    <w:p w14:paraId="5AAD7A17" w14:textId="7A64BED9" w:rsidR="007D4C64" w:rsidRDefault="00511CC8" w:rsidP="002E1B1B">
      <w:pPr>
        <w:spacing w:after="0" w:line="240" w:lineRule="auto"/>
        <w:ind w:left="426" w:right="12" w:firstLine="0"/>
        <w:rPr>
          <w:rFonts w:ascii="Arial" w:hAnsi="Arial" w:cs="Arial"/>
          <w:sz w:val="22"/>
        </w:rPr>
      </w:pPr>
      <w:r>
        <w:rPr>
          <w:rFonts w:ascii="Arial" w:hAnsi="Arial" w:cs="Arial"/>
          <w:sz w:val="22"/>
        </w:rPr>
        <w:t>Vaste lasten partner</w:t>
      </w:r>
      <w:r w:rsidR="007D4C64">
        <w:rPr>
          <w:rFonts w:ascii="Arial" w:hAnsi="Arial" w:cs="Arial"/>
          <w:sz w:val="22"/>
        </w:rPr>
        <w:t xml:space="preserve"> en uitvoerder</w:t>
      </w:r>
      <w:r w:rsidR="007D4C64" w:rsidRPr="00E22513">
        <w:rPr>
          <w:rFonts w:ascii="Arial" w:hAnsi="Arial" w:cs="Arial"/>
          <w:sz w:val="22"/>
        </w:rPr>
        <w:t xml:space="preserve"> hebben het recht om, </w:t>
      </w:r>
      <w:r w:rsidR="007D4C64">
        <w:rPr>
          <w:rFonts w:ascii="Arial" w:hAnsi="Arial" w:cs="Arial"/>
          <w:sz w:val="22"/>
        </w:rPr>
        <w:t>binnen de kaders van de Wet gemeentelijk</w:t>
      </w:r>
      <w:r w:rsidR="00487F5C">
        <w:rPr>
          <w:rFonts w:ascii="Arial" w:hAnsi="Arial" w:cs="Arial"/>
          <w:sz w:val="22"/>
        </w:rPr>
        <w:t>e</w:t>
      </w:r>
      <w:r w:rsidR="007D4C64">
        <w:rPr>
          <w:rFonts w:ascii="Arial" w:hAnsi="Arial" w:cs="Arial"/>
          <w:sz w:val="22"/>
        </w:rPr>
        <w:t xml:space="preserve"> </w:t>
      </w:r>
      <w:r w:rsidR="00050831">
        <w:rPr>
          <w:rFonts w:ascii="Arial" w:hAnsi="Arial" w:cs="Arial"/>
          <w:sz w:val="22"/>
        </w:rPr>
        <w:t>s</w:t>
      </w:r>
      <w:r w:rsidR="007D4C64">
        <w:rPr>
          <w:rFonts w:ascii="Arial" w:hAnsi="Arial" w:cs="Arial"/>
          <w:sz w:val="22"/>
        </w:rPr>
        <w:t xml:space="preserve">chuldhulpverlening </w:t>
      </w:r>
      <w:r w:rsidR="00487F5C">
        <w:rPr>
          <w:rFonts w:ascii="Arial" w:hAnsi="Arial" w:cs="Arial"/>
          <w:sz w:val="22"/>
        </w:rPr>
        <w:t xml:space="preserve">(Wgs) </w:t>
      </w:r>
      <w:r w:rsidR="007D4C64" w:rsidRPr="00E22513">
        <w:rPr>
          <w:rFonts w:ascii="Arial" w:hAnsi="Arial" w:cs="Arial"/>
          <w:sz w:val="22"/>
        </w:rPr>
        <w:t xml:space="preserve">in onderling overleg, van bepalingen in </w:t>
      </w:r>
      <w:r w:rsidR="00E423E8">
        <w:rPr>
          <w:rFonts w:ascii="Arial" w:hAnsi="Arial" w:cs="Arial"/>
          <w:sz w:val="22"/>
        </w:rPr>
        <w:t>deze</w:t>
      </w:r>
      <w:r w:rsidR="007D4C64">
        <w:rPr>
          <w:rFonts w:ascii="Arial" w:hAnsi="Arial" w:cs="Arial"/>
          <w:sz w:val="22"/>
        </w:rPr>
        <w:t xml:space="preserve"> </w:t>
      </w:r>
      <w:r w:rsidR="00485689">
        <w:rPr>
          <w:rFonts w:ascii="Arial" w:hAnsi="Arial" w:cs="Arial"/>
          <w:sz w:val="22"/>
        </w:rPr>
        <w:t>standaard</w:t>
      </w:r>
      <w:r w:rsidR="00E423E8">
        <w:rPr>
          <w:rFonts w:ascii="Arial" w:hAnsi="Arial" w:cs="Arial"/>
          <w:sz w:val="22"/>
        </w:rPr>
        <w:t xml:space="preserve"> </w:t>
      </w:r>
      <w:r w:rsidR="00140743">
        <w:rPr>
          <w:rFonts w:ascii="Arial" w:hAnsi="Arial" w:cs="Arial"/>
          <w:sz w:val="22"/>
        </w:rPr>
        <w:t>O</w:t>
      </w:r>
      <w:r w:rsidR="007D4C64">
        <w:rPr>
          <w:rFonts w:ascii="Arial" w:hAnsi="Arial" w:cs="Arial"/>
          <w:sz w:val="22"/>
        </w:rPr>
        <w:t xml:space="preserve">vereenkomst </w:t>
      </w:r>
      <w:r w:rsidR="007D4C64" w:rsidRPr="00E22513">
        <w:rPr>
          <w:rFonts w:ascii="Arial" w:hAnsi="Arial" w:cs="Arial"/>
          <w:sz w:val="22"/>
        </w:rPr>
        <w:t xml:space="preserve">af te wijken op voorwaarde dat de afwijking passend is bij de doelstellingen van </w:t>
      </w:r>
      <w:r w:rsidR="00E423E8">
        <w:rPr>
          <w:rFonts w:ascii="Arial" w:hAnsi="Arial" w:cs="Arial"/>
          <w:sz w:val="22"/>
        </w:rPr>
        <w:t>het Landelijk C</w:t>
      </w:r>
      <w:r w:rsidR="00B041ED">
        <w:rPr>
          <w:rFonts w:ascii="Arial" w:hAnsi="Arial" w:cs="Arial"/>
          <w:sz w:val="22"/>
        </w:rPr>
        <w:t>onvenant</w:t>
      </w:r>
      <w:r w:rsidR="007D4C64" w:rsidRPr="00E22513">
        <w:rPr>
          <w:rFonts w:ascii="Arial" w:hAnsi="Arial" w:cs="Arial"/>
          <w:sz w:val="22"/>
        </w:rPr>
        <w:t xml:space="preserve"> </w:t>
      </w:r>
      <w:r w:rsidR="00E423E8">
        <w:rPr>
          <w:rFonts w:ascii="Arial" w:hAnsi="Arial" w:cs="Arial"/>
          <w:sz w:val="22"/>
        </w:rPr>
        <w:t xml:space="preserve">Vroegsignalering </w:t>
      </w:r>
      <w:r w:rsidR="007D4C64" w:rsidRPr="00E22513">
        <w:rPr>
          <w:rFonts w:ascii="Arial" w:hAnsi="Arial" w:cs="Arial"/>
          <w:sz w:val="22"/>
        </w:rPr>
        <w:t>en de</w:t>
      </w:r>
      <w:r w:rsidR="00485689">
        <w:rPr>
          <w:rFonts w:ascii="Arial" w:hAnsi="Arial" w:cs="Arial"/>
          <w:sz w:val="22"/>
        </w:rPr>
        <w:t>ze</w:t>
      </w:r>
      <w:r w:rsidR="007D4C64" w:rsidRPr="00E22513">
        <w:rPr>
          <w:rFonts w:ascii="Arial" w:hAnsi="Arial" w:cs="Arial"/>
          <w:sz w:val="22"/>
        </w:rPr>
        <w:t xml:space="preserve"> afwijking schriftelijk </w:t>
      </w:r>
      <w:r w:rsidR="00CA5AA9">
        <w:rPr>
          <w:rFonts w:ascii="Arial" w:hAnsi="Arial" w:cs="Arial"/>
          <w:sz w:val="22"/>
        </w:rPr>
        <w:t xml:space="preserve">in een addendum op deze </w:t>
      </w:r>
      <w:r w:rsidR="00140743">
        <w:rPr>
          <w:rFonts w:ascii="Arial" w:hAnsi="Arial" w:cs="Arial"/>
          <w:sz w:val="22"/>
        </w:rPr>
        <w:t>O</w:t>
      </w:r>
      <w:r w:rsidR="00CA5AA9">
        <w:rPr>
          <w:rFonts w:ascii="Arial" w:hAnsi="Arial" w:cs="Arial"/>
          <w:sz w:val="22"/>
        </w:rPr>
        <w:t xml:space="preserve">vereenkomst </w:t>
      </w:r>
      <w:r w:rsidR="007D4C64" w:rsidRPr="00E22513">
        <w:rPr>
          <w:rFonts w:ascii="Arial" w:hAnsi="Arial" w:cs="Arial"/>
          <w:sz w:val="22"/>
        </w:rPr>
        <w:t xml:space="preserve">met </w:t>
      </w:r>
      <w:r w:rsidR="0094474C">
        <w:rPr>
          <w:rFonts w:ascii="Arial" w:hAnsi="Arial" w:cs="Arial"/>
          <w:sz w:val="22"/>
        </w:rPr>
        <w:t>de</w:t>
      </w:r>
      <w:r w:rsidR="007D4C64" w:rsidRPr="00E22513">
        <w:rPr>
          <w:rFonts w:ascii="Arial" w:hAnsi="Arial" w:cs="Arial"/>
          <w:sz w:val="22"/>
        </w:rPr>
        <w:t xml:space="preserve"> </w:t>
      </w:r>
      <w:r>
        <w:rPr>
          <w:rFonts w:ascii="Arial" w:hAnsi="Arial" w:cs="Arial"/>
          <w:sz w:val="22"/>
        </w:rPr>
        <w:t>vaste lasten partner</w:t>
      </w:r>
      <w:r w:rsidR="007D4C64">
        <w:rPr>
          <w:rFonts w:ascii="Arial" w:hAnsi="Arial" w:cs="Arial"/>
          <w:sz w:val="22"/>
        </w:rPr>
        <w:t xml:space="preserve"> en uitvoerder</w:t>
      </w:r>
      <w:r w:rsidR="007D4C64" w:rsidRPr="00E22513">
        <w:rPr>
          <w:rFonts w:ascii="Arial" w:hAnsi="Arial" w:cs="Arial"/>
          <w:sz w:val="22"/>
        </w:rPr>
        <w:t xml:space="preserve"> wordt overeengekomen. </w:t>
      </w:r>
    </w:p>
    <w:p w14:paraId="2A2CA45F" w14:textId="77777777" w:rsidR="00C90F55" w:rsidRPr="003512F6" w:rsidRDefault="00C90F55" w:rsidP="003512F6">
      <w:pPr>
        <w:autoSpaceDE w:val="0"/>
        <w:autoSpaceDN w:val="0"/>
        <w:adjustRightInd w:val="0"/>
        <w:spacing w:after="0" w:line="240" w:lineRule="auto"/>
        <w:ind w:left="130"/>
        <w:rPr>
          <w:rFonts w:ascii="Arial" w:hAnsi="Arial" w:cs="Arial"/>
          <w:sz w:val="22"/>
        </w:rPr>
      </w:pPr>
    </w:p>
    <w:p w14:paraId="1E0A0A61" w14:textId="0D081429" w:rsidR="003512F6" w:rsidRPr="00DA1239" w:rsidRDefault="00DA1239" w:rsidP="002E1B1B">
      <w:pPr>
        <w:pStyle w:val="Lijstalinea"/>
        <w:numPr>
          <w:ilvl w:val="0"/>
          <w:numId w:val="22"/>
        </w:numPr>
        <w:spacing w:after="43" w:line="240" w:lineRule="auto"/>
        <w:ind w:left="426" w:right="0" w:hanging="426"/>
        <w:rPr>
          <w:rFonts w:ascii="Arial" w:hAnsi="Arial" w:cs="Arial"/>
          <w:b/>
          <w:bCs/>
          <w:sz w:val="22"/>
        </w:rPr>
      </w:pPr>
      <w:r w:rsidRPr="00DA1239">
        <w:rPr>
          <w:rFonts w:ascii="Arial" w:hAnsi="Arial" w:cs="Arial"/>
          <w:b/>
          <w:bCs/>
          <w:sz w:val="22"/>
        </w:rPr>
        <w:t>INWERKINGTREDING</w:t>
      </w:r>
    </w:p>
    <w:p w14:paraId="700C3294" w14:textId="44A25E48" w:rsidR="00C87A0A" w:rsidRPr="006C1A35" w:rsidRDefault="00653B09" w:rsidP="002E1B1B">
      <w:pPr>
        <w:spacing w:after="0" w:line="240" w:lineRule="auto"/>
        <w:ind w:left="993" w:right="12" w:hanging="567"/>
        <w:rPr>
          <w:rFonts w:ascii="Arial" w:hAnsi="Arial" w:cs="Arial"/>
          <w:sz w:val="22"/>
        </w:rPr>
      </w:pPr>
      <w:r>
        <w:rPr>
          <w:rFonts w:ascii="Arial" w:hAnsi="Arial" w:cs="Arial"/>
          <w:sz w:val="22"/>
        </w:rPr>
        <w:t>7</w:t>
      </w:r>
      <w:r w:rsidR="00C87A0A">
        <w:rPr>
          <w:rFonts w:ascii="Arial" w:hAnsi="Arial" w:cs="Arial"/>
          <w:sz w:val="22"/>
        </w:rPr>
        <w:t xml:space="preserve">.1 </w:t>
      </w:r>
      <w:r w:rsidR="00B719F9">
        <w:rPr>
          <w:rFonts w:ascii="Arial" w:hAnsi="Arial" w:cs="Arial"/>
          <w:sz w:val="22"/>
        </w:rPr>
        <w:tab/>
      </w:r>
      <w:r w:rsidR="00C87A0A">
        <w:rPr>
          <w:rFonts w:ascii="Arial" w:hAnsi="Arial" w:cs="Arial"/>
          <w:sz w:val="22"/>
        </w:rPr>
        <w:t xml:space="preserve">Deze </w:t>
      </w:r>
      <w:r w:rsidR="00140743">
        <w:rPr>
          <w:rFonts w:ascii="Arial" w:hAnsi="Arial" w:cs="Arial"/>
          <w:sz w:val="22"/>
        </w:rPr>
        <w:t>O</w:t>
      </w:r>
      <w:r w:rsidR="00C87A0A">
        <w:rPr>
          <w:rFonts w:ascii="Arial" w:hAnsi="Arial" w:cs="Arial"/>
          <w:sz w:val="22"/>
        </w:rPr>
        <w:t>vereenkomst</w:t>
      </w:r>
      <w:r w:rsidR="00C87A0A" w:rsidRPr="006C1A35">
        <w:rPr>
          <w:rFonts w:ascii="Arial" w:hAnsi="Arial" w:cs="Arial"/>
          <w:sz w:val="22"/>
        </w:rPr>
        <w:t xml:space="preserve"> heeft een looptijd van </w:t>
      </w:r>
      <w:r w:rsidR="00AE3A55">
        <w:rPr>
          <w:rFonts w:ascii="Arial" w:hAnsi="Arial" w:cs="Arial"/>
          <w:sz w:val="22"/>
        </w:rPr>
        <w:t>1</w:t>
      </w:r>
      <w:r w:rsidR="00C87A0A" w:rsidRPr="006C1A35">
        <w:rPr>
          <w:rFonts w:ascii="Arial" w:hAnsi="Arial" w:cs="Arial"/>
          <w:sz w:val="22"/>
        </w:rPr>
        <w:t xml:space="preserve"> jaar, te rekenen vanaf de dag van </w:t>
      </w:r>
      <w:r w:rsidR="00576608">
        <w:rPr>
          <w:rFonts w:ascii="Arial" w:hAnsi="Arial" w:cs="Arial"/>
          <w:sz w:val="22"/>
        </w:rPr>
        <w:t xml:space="preserve">laatste </w:t>
      </w:r>
      <w:r w:rsidR="00C87A0A" w:rsidRPr="006C1A35">
        <w:rPr>
          <w:rFonts w:ascii="Arial" w:hAnsi="Arial" w:cs="Arial"/>
          <w:sz w:val="22"/>
        </w:rPr>
        <w:t xml:space="preserve">ondertekening. Deze looptijd wordt steeds stilzwijgend verlengd met een periode van </w:t>
      </w:r>
      <w:r w:rsidR="00460262">
        <w:rPr>
          <w:rFonts w:ascii="Arial" w:hAnsi="Arial" w:cs="Arial"/>
          <w:sz w:val="22"/>
        </w:rPr>
        <w:t>1</w:t>
      </w:r>
      <w:r w:rsidR="00C87A0A" w:rsidRPr="006C1A35">
        <w:rPr>
          <w:rFonts w:ascii="Arial" w:hAnsi="Arial" w:cs="Arial"/>
          <w:sz w:val="22"/>
        </w:rPr>
        <w:t xml:space="preserve"> jaar, tenzij één of </w:t>
      </w:r>
      <w:r w:rsidR="00485689">
        <w:rPr>
          <w:rFonts w:ascii="Arial" w:hAnsi="Arial" w:cs="Arial"/>
          <w:sz w:val="22"/>
        </w:rPr>
        <w:t>beide</w:t>
      </w:r>
      <w:r w:rsidR="00485689" w:rsidRPr="006C1A35">
        <w:rPr>
          <w:rFonts w:ascii="Arial" w:hAnsi="Arial" w:cs="Arial"/>
          <w:sz w:val="22"/>
        </w:rPr>
        <w:t xml:space="preserve"> </w:t>
      </w:r>
      <w:r w:rsidR="00485689">
        <w:rPr>
          <w:rFonts w:ascii="Arial" w:hAnsi="Arial" w:cs="Arial"/>
          <w:sz w:val="22"/>
        </w:rPr>
        <w:t xml:space="preserve">partijen de </w:t>
      </w:r>
      <w:r w:rsidR="00140743">
        <w:rPr>
          <w:rFonts w:ascii="Arial" w:hAnsi="Arial" w:cs="Arial"/>
          <w:sz w:val="22"/>
        </w:rPr>
        <w:t>O</w:t>
      </w:r>
      <w:r w:rsidR="00485689">
        <w:rPr>
          <w:rFonts w:ascii="Arial" w:hAnsi="Arial" w:cs="Arial"/>
          <w:sz w:val="22"/>
        </w:rPr>
        <w:t xml:space="preserve">vereenkomst </w:t>
      </w:r>
      <w:r w:rsidR="00460262">
        <w:rPr>
          <w:rFonts w:ascii="Arial" w:hAnsi="Arial" w:cs="Arial"/>
          <w:sz w:val="22"/>
        </w:rPr>
        <w:t>3</w:t>
      </w:r>
      <w:r w:rsidR="00C87A0A" w:rsidRPr="006C1A35">
        <w:rPr>
          <w:rFonts w:ascii="Arial" w:hAnsi="Arial" w:cs="Arial"/>
          <w:sz w:val="22"/>
        </w:rPr>
        <w:t xml:space="preserve"> maanden voor deze verlenging  schriftelijk </w:t>
      </w:r>
      <w:r w:rsidR="000123B9">
        <w:rPr>
          <w:rFonts w:ascii="Arial" w:hAnsi="Arial" w:cs="Arial"/>
          <w:sz w:val="22"/>
        </w:rPr>
        <w:t xml:space="preserve">heeft of </w:t>
      </w:r>
      <w:r w:rsidR="00576608">
        <w:rPr>
          <w:rFonts w:ascii="Arial" w:hAnsi="Arial" w:cs="Arial"/>
          <w:sz w:val="22"/>
        </w:rPr>
        <w:t>hebben</w:t>
      </w:r>
      <w:r w:rsidR="00576608" w:rsidRPr="006C1A35">
        <w:rPr>
          <w:rFonts w:ascii="Arial" w:hAnsi="Arial" w:cs="Arial"/>
          <w:sz w:val="22"/>
        </w:rPr>
        <w:t xml:space="preserve"> </w:t>
      </w:r>
      <w:r w:rsidR="00C87A0A" w:rsidRPr="006C1A35">
        <w:rPr>
          <w:rFonts w:ascii="Arial" w:hAnsi="Arial" w:cs="Arial"/>
          <w:sz w:val="22"/>
        </w:rPr>
        <w:t>opgezegd.</w:t>
      </w:r>
    </w:p>
    <w:p w14:paraId="2CF26A61" w14:textId="3A712B56" w:rsidR="00FD028B" w:rsidRDefault="00653B09" w:rsidP="002E1B1B">
      <w:pPr>
        <w:tabs>
          <w:tab w:val="center" w:pos="3264"/>
        </w:tabs>
        <w:spacing w:after="43" w:line="240" w:lineRule="auto"/>
        <w:ind w:left="993" w:right="0" w:hanging="567"/>
        <w:rPr>
          <w:rFonts w:ascii="Arial" w:hAnsi="Arial" w:cs="Arial"/>
          <w:sz w:val="22"/>
        </w:rPr>
      </w:pPr>
      <w:r>
        <w:rPr>
          <w:rFonts w:ascii="Arial" w:hAnsi="Arial" w:cs="Arial"/>
          <w:sz w:val="22"/>
        </w:rPr>
        <w:t>7</w:t>
      </w:r>
      <w:r w:rsidR="00C87A0A">
        <w:rPr>
          <w:rFonts w:ascii="Arial" w:hAnsi="Arial" w:cs="Arial"/>
          <w:sz w:val="22"/>
        </w:rPr>
        <w:t xml:space="preserve">.2 </w:t>
      </w:r>
      <w:r w:rsidR="00C87A0A">
        <w:rPr>
          <w:rFonts w:ascii="Arial" w:hAnsi="Arial" w:cs="Arial"/>
          <w:sz w:val="22"/>
        </w:rPr>
        <w:tab/>
      </w:r>
      <w:r w:rsidR="007B4828">
        <w:rPr>
          <w:rFonts w:ascii="Arial" w:hAnsi="Arial" w:cs="Arial"/>
          <w:sz w:val="22"/>
        </w:rPr>
        <w:t xml:space="preserve">Met de ondertekening van deze </w:t>
      </w:r>
      <w:r w:rsidR="00140743">
        <w:rPr>
          <w:rFonts w:ascii="Arial" w:hAnsi="Arial" w:cs="Arial"/>
          <w:sz w:val="22"/>
        </w:rPr>
        <w:t>O</w:t>
      </w:r>
      <w:r w:rsidR="007B4828">
        <w:rPr>
          <w:rFonts w:ascii="Arial" w:hAnsi="Arial" w:cs="Arial"/>
          <w:sz w:val="22"/>
        </w:rPr>
        <w:t xml:space="preserve">vereenkomst blijven voorgaande convenanten en overeenkomsten op het gebied van gegevensuitwisseling ten behoeve van vroegsignalering tussen ondergetekenden geldig, tenzij deze eerdere convenanten minder dienend zijn aan de </w:t>
      </w:r>
      <w:r w:rsidR="00526020">
        <w:rPr>
          <w:rFonts w:ascii="Arial" w:hAnsi="Arial" w:cs="Arial"/>
          <w:sz w:val="22"/>
        </w:rPr>
        <w:t>klant</w:t>
      </w:r>
      <w:r w:rsidR="007B4828">
        <w:rPr>
          <w:rFonts w:ascii="Arial" w:hAnsi="Arial" w:cs="Arial"/>
          <w:sz w:val="22"/>
        </w:rPr>
        <w:t xml:space="preserve">. </w:t>
      </w:r>
      <w:r w:rsidR="00CA5AA9">
        <w:rPr>
          <w:rFonts w:ascii="Arial" w:hAnsi="Arial" w:cs="Arial"/>
          <w:sz w:val="22"/>
        </w:rPr>
        <w:t>De uitvoerder en vaste lasten</w:t>
      </w:r>
      <w:r w:rsidR="00F25188">
        <w:rPr>
          <w:rFonts w:ascii="Arial" w:hAnsi="Arial" w:cs="Arial"/>
          <w:sz w:val="22"/>
        </w:rPr>
        <w:t xml:space="preserve"> </w:t>
      </w:r>
      <w:r w:rsidR="00DF33B4">
        <w:rPr>
          <w:rFonts w:ascii="Arial" w:hAnsi="Arial" w:cs="Arial"/>
          <w:sz w:val="22"/>
        </w:rPr>
        <w:t xml:space="preserve"> </w:t>
      </w:r>
      <w:r w:rsidR="00CA5AA9">
        <w:rPr>
          <w:rFonts w:ascii="Arial" w:hAnsi="Arial" w:cs="Arial"/>
          <w:sz w:val="22"/>
        </w:rPr>
        <w:t xml:space="preserve">partner </w:t>
      </w:r>
      <w:r w:rsidR="00DC043D">
        <w:rPr>
          <w:rFonts w:ascii="Arial" w:hAnsi="Arial" w:cs="Arial"/>
          <w:sz w:val="22"/>
        </w:rPr>
        <w:t xml:space="preserve">zijn zelf verantwoordelijk voor het opzeggen van </w:t>
      </w:r>
      <w:r w:rsidR="00332F68">
        <w:rPr>
          <w:rFonts w:ascii="Arial" w:hAnsi="Arial" w:cs="Arial"/>
          <w:sz w:val="22"/>
        </w:rPr>
        <w:t xml:space="preserve">eerdere (afspraken in) </w:t>
      </w:r>
      <w:r w:rsidR="00DC043D">
        <w:rPr>
          <w:rFonts w:ascii="Arial" w:hAnsi="Arial" w:cs="Arial"/>
          <w:sz w:val="22"/>
        </w:rPr>
        <w:t xml:space="preserve">convenanten </w:t>
      </w:r>
      <w:r w:rsidR="00332F68">
        <w:rPr>
          <w:rFonts w:ascii="Arial" w:hAnsi="Arial" w:cs="Arial"/>
          <w:sz w:val="22"/>
        </w:rPr>
        <w:t xml:space="preserve">of overeenkomsten </w:t>
      </w:r>
      <w:r w:rsidR="00DC043D">
        <w:rPr>
          <w:rFonts w:ascii="Arial" w:hAnsi="Arial" w:cs="Arial"/>
          <w:sz w:val="22"/>
        </w:rPr>
        <w:t xml:space="preserve">die wel komen te vervallen en leggen dit </w:t>
      </w:r>
      <w:r w:rsidR="00332F68">
        <w:rPr>
          <w:rFonts w:ascii="Arial" w:hAnsi="Arial" w:cs="Arial"/>
          <w:sz w:val="22"/>
        </w:rPr>
        <w:t xml:space="preserve">uitdrukkelijk </w:t>
      </w:r>
      <w:r w:rsidR="00DC043D">
        <w:rPr>
          <w:rFonts w:ascii="Arial" w:hAnsi="Arial" w:cs="Arial"/>
          <w:sz w:val="22"/>
        </w:rPr>
        <w:t xml:space="preserve">vast in een addendum op deze </w:t>
      </w:r>
      <w:r w:rsidR="00140743">
        <w:rPr>
          <w:rFonts w:ascii="Arial" w:hAnsi="Arial" w:cs="Arial"/>
          <w:sz w:val="22"/>
        </w:rPr>
        <w:t>O</w:t>
      </w:r>
      <w:r w:rsidR="00DC043D">
        <w:rPr>
          <w:rFonts w:ascii="Arial" w:hAnsi="Arial" w:cs="Arial"/>
          <w:sz w:val="22"/>
        </w:rPr>
        <w:t>vereenkomst.</w:t>
      </w:r>
      <w:r w:rsidR="005C32A4" w:rsidDel="005C32A4">
        <w:rPr>
          <w:rFonts w:ascii="Arial" w:hAnsi="Arial" w:cs="Arial"/>
          <w:sz w:val="22"/>
        </w:rPr>
        <w:t xml:space="preserve"> </w:t>
      </w:r>
    </w:p>
    <w:p w14:paraId="73288151" w14:textId="77777777" w:rsidR="007769BB" w:rsidRDefault="007769BB" w:rsidP="0039465D">
      <w:pPr>
        <w:tabs>
          <w:tab w:val="center" w:pos="3264"/>
        </w:tabs>
        <w:spacing w:after="43" w:line="240" w:lineRule="auto"/>
        <w:ind w:left="0" w:right="0" w:firstLine="0"/>
        <w:rPr>
          <w:rFonts w:ascii="Arial" w:hAnsi="Arial" w:cs="Arial"/>
          <w:b/>
          <w:bCs/>
          <w:sz w:val="22"/>
        </w:rPr>
      </w:pPr>
    </w:p>
    <w:p w14:paraId="3DB1D8E0" w14:textId="77777777" w:rsidR="00750CF4" w:rsidRDefault="00750CF4">
      <w:pPr>
        <w:spacing w:after="160" w:line="259" w:lineRule="auto"/>
        <w:ind w:left="0" w:right="0" w:firstLine="0"/>
        <w:rPr>
          <w:rFonts w:ascii="Arial" w:hAnsi="Arial" w:cs="Arial"/>
          <w:b/>
          <w:bCs/>
          <w:sz w:val="22"/>
        </w:rPr>
      </w:pPr>
      <w:r>
        <w:rPr>
          <w:rFonts w:ascii="Arial" w:hAnsi="Arial" w:cs="Arial"/>
          <w:b/>
          <w:bCs/>
          <w:sz w:val="22"/>
        </w:rPr>
        <w:br w:type="page"/>
      </w:r>
    </w:p>
    <w:p w14:paraId="42EEB22A" w14:textId="77777777" w:rsidR="00750CF4" w:rsidRDefault="00750CF4" w:rsidP="0039465D">
      <w:pPr>
        <w:tabs>
          <w:tab w:val="center" w:pos="3264"/>
        </w:tabs>
        <w:spacing w:after="43" w:line="240" w:lineRule="auto"/>
        <w:ind w:left="0" w:right="0" w:firstLine="0"/>
        <w:rPr>
          <w:rFonts w:ascii="Arial" w:hAnsi="Arial" w:cs="Arial"/>
          <w:b/>
          <w:bCs/>
          <w:sz w:val="22"/>
        </w:rPr>
      </w:pPr>
    </w:p>
    <w:p w14:paraId="3669A322" w14:textId="6AD9DC8B" w:rsidR="003512F6" w:rsidRDefault="003512F6" w:rsidP="0039465D">
      <w:pPr>
        <w:tabs>
          <w:tab w:val="center" w:pos="3264"/>
        </w:tabs>
        <w:spacing w:after="43" w:line="240" w:lineRule="auto"/>
        <w:ind w:left="0" w:right="0" w:firstLine="0"/>
        <w:rPr>
          <w:rFonts w:ascii="Arial" w:hAnsi="Arial" w:cs="Arial"/>
          <w:b/>
          <w:bCs/>
          <w:sz w:val="22"/>
        </w:rPr>
      </w:pPr>
      <w:r w:rsidRPr="00E5344E">
        <w:rPr>
          <w:rFonts w:ascii="Arial" w:hAnsi="Arial" w:cs="Arial"/>
          <w:b/>
          <w:bCs/>
          <w:sz w:val="22"/>
        </w:rPr>
        <w:t>Aldus overeengekomen en getekend,</w:t>
      </w:r>
    </w:p>
    <w:p w14:paraId="78DDF9C3" w14:textId="5A35BDDD" w:rsidR="00AE3A55" w:rsidRDefault="00AE3A55" w:rsidP="0039465D">
      <w:pPr>
        <w:tabs>
          <w:tab w:val="center" w:pos="3264"/>
        </w:tabs>
        <w:spacing w:after="43" w:line="240" w:lineRule="auto"/>
        <w:ind w:left="0" w:right="0" w:firstLine="0"/>
        <w:rPr>
          <w:rFonts w:ascii="Arial" w:hAnsi="Arial" w:cs="Arial"/>
          <w:b/>
          <w:bCs/>
          <w:sz w:val="22"/>
        </w:rPr>
      </w:pPr>
    </w:p>
    <w:p w14:paraId="5AC1A17F" w14:textId="77777777" w:rsidR="00750CF4" w:rsidRDefault="00750CF4" w:rsidP="0039465D">
      <w:pPr>
        <w:tabs>
          <w:tab w:val="center" w:pos="3264"/>
        </w:tabs>
        <w:spacing w:after="43" w:line="240" w:lineRule="auto"/>
        <w:ind w:left="0" w:right="0" w:firstLine="0"/>
        <w:rPr>
          <w:rFonts w:ascii="Arial" w:hAnsi="Arial" w:cs="Arial"/>
          <w:b/>
          <w:bCs/>
          <w:sz w:val="22"/>
        </w:rPr>
      </w:pPr>
    </w:p>
    <w:p w14:paraId="4D1DE08D" w14:textId="7BA85F7D" w:rsidR="00AE3A55" w:rsidRPr="00370228" w:rsidRDefault="00370228" w:rsidP="0039465D">
      <w:pPr>
        <w:tabs>
          <w:tab w:val="center" w:pos="3264"/>
        </w:tabs>
        <w:spacing w:after="43" w:line="240" w:lineRule="auto"/>
        <w:ind w:left="0" w:right="0" w:firstLine="0"/>
        <w:rPr>
          <w:rFonts w:ascii="Arial" w:hAnsi="Arial" w:cs="Arial"/>
          <w:b/>
          <w:bCs/>
          <w:sz w:val="22"/>
        </w:rPr>
      </w:pPr>
      <w:r w:rsidRPr="00370228">
        <w:rPr>
          <w:rFonts w:ascii="Arial" w:hAnsi="Arial" w:cs="Arial"/>
          <w:b/>
          <w:bCs/>
          <w:sz w:val="22"/>
        </w:rPr>
        <w:t>Datum ………………………</w:t>
      </w:r>
    </w:p>
    <w:p w14:paraId="2CCFAE97" w14:textId="77777777" w:rsidR="003512F6" w:rsidRDefault="003512F6" w:rsidP="00C3128F">
      <w:pPr>
        <w:autoSpaceDE w:val="0"/>
        <w:autoSpaceDN w:val="0"/>
        <w:adjustRightInd w:val="0"/>
        <w:spacing w:after="0" w:line="240" w:lineRule="auto"/>
        <w:rPr>
          <w:rFonts w:ascii="Arial" w:hAnsi="Arial" w:cs="Arial"/>
        </w:rPr>
      </w:pPr>
    </w:p>
    <w:p w14:paraId="790763AF" w14:textId="77777777" w:rsidR="00B20EB8" w:rsidRDefault="00B20EB8" w:rsidP="00C3128F">
      <w:pPr>
        <w:autoSpaceDE w:val="0"/>
        <w:autoSpaceDN w:val="0"/>
        <w:adjustRightInd w:val="0"/>
        <w:spacing w:after="0" w:line="240" w:lineRule="auto"/>
        <w:rPr>
          <w:rFonts w:ascii="Arial" w:hAnsi="Arial" w:cs="Arial"/>
          <w:b/>
          <w:bCs/>
          <w:sz w:val="22"/>
        </w:rPr>
      </w:pPr>
    </w:p>
    <w:p w14:paraId="757AFE38" w14:textId="501CB98E" w:rsidR="003512F6" w:rsidRDefault="003512F6" w:rsidP="00C3128F">
      <w:pPr>
        <w:autoSpaceDE w:val="0"/>
        <w:autoSpaceDN w:val="0"/>
        <w:adjustRightInd w:val="0"/>
        <w:spacing w:after="0" w:line="240" w:lineRule="auto"/>
        <w:rPr>
          <w:rFonts w:ascii="Arial" w:hAnsi="Arial" w:cs="Arial"/>
          <w:b/>
          <w:bCs/>
          <w:sz w:val="22"/>
        </w:rPr>
      </w:pPr>
      <w:r w:rsidRPr="00EF2BD0">
        <w:rPr>
          <w:rFonts w:ascii="Arial" w:hAnsi="Arial" w:cs="Arial"/>
          <w:b/>
          <w:bCs/>
          <w:sz w:val="22"/>
        </w:rPr>
        <w:t>Gemeente</w:t>
      </w:r>
      <w:r w:rsidR="00214212">
        <w:rPr>
          <w:rFonts w:ascii="Arial" w:hAnsi="Arial" w:cs="Arial"/>
          <w:b/>
          <w:bCs/>
          <w:sz w:val="22"/>
        </w:rPr>
        <w:t xml:space="preserve"> ………………</w:t>
      </w:r>
    </w:p>
    <w:p w14:paraId="1DF0D132" w14:textId="3A963113" w:rsidR="00214212" w:rsidRDefault="00214212" w:rsidP="00C3128F">
      <w:pPr>
        <w:autoSpaceDE w:val="0"/>
        <w:autoSpaceDN w:val="0"/>
        <w:adjustRightInd w:val="0"/>
        <w:spacing w:after="0" w:line="240" w:lineRule="auto"/>
        <w:rPr>
          <w:rFonts w:ascii="Arial" w:hAnsi="Arial" w:cs="Arial"/>
          <w:b/>
          <w:bCs/>
          <w:sz w:val="22"/>
        </w:rPr>
      </w:pPr>
    </w:p>
    <w:p w14:paraId="2EE56B70" w14:textId="3529B7A9" w:rsidR="00214212" w:rsidRPr="00370228" w:rsidRDefault="00370228" w:rsidP="00C3128F">
      <w:pPr>
        <w:autoSpaceDE w:val="0"/>
        <w:autoSpaceDN w:val="0"/>
        <w:adjustRightInd w:val="0"/>
        <w:spacing w:after="0" w:line="240" w:lineRule="auto"/>
        <w:rPr>
          <w:rFonts w:ascii="Arial" w:hAnsi="Arial" w:cs="Arial"/>
          <w:sz w:val="22"/>
        </w:rPr>
      </w:pPr>
      <w:r w:rsidRPr="00370228">
        <w:rPr>
          <w:rFonts w:ascii="Arial" w:hAnsi="Arial" w:cs="Arial"/>
          <w:sz w:val="22"/>
        </w:rPr>
        <w:t>Naam:</w:t>
      </w:r>
    </w:p>
    <w:p w14:paraId="53F543AC" w14:textId="2C46F9C0" w:rsidR="00370228" w:rsidRPr="00370228" w:rsidRDefault="00370228" w:rsidP="00C3128F">
      <w:pPr>
        <w:autoSpaceDE w:val="0"/>
        <w:autoSpaceDN w:val="0"/>
        <w:adjustRightInd w:val="0"/>
        <w:spacing w:after="0" w:line="240" w:lineRule="auto"/>
        <w:rPr>
          <w:rFonts w:ascii="Arial" w:hAnsi="Arial" w:cs="Arial"/>
          <w:sz w:val="22"/>
        </w:rPr>
      </w:pPr>
      <w:r w:rsidRPr="00370228">
        <w:rPr>
          <w:rFonts w:ascii="Arial" w:hAnsi="Arial" w:cs="Arial"/>
          <w:sz w:val="22"/>
        </w:rPr>
        <w:t>Functie:</w:t>
      </w:r>
    </w:p>
    <w:p w14:paraId="2BC94F18" w14:textId="441C70B0" w:rsidR="00370228" w:rsidRPr="00370228" w:rsidRDefault="00370228" w:rsidP="00C3128F">
      <w:pPr>
        <w:autoSpaceDE w:val="0"/>
        <w:autoSpaceDN w:val="0"/>
        <w:adjustRightInd w:val="0"/>
        <w:spacing w:after="0" w:line="240" w:lineRule="auto"/>
        <w:rPr>
          <w:rFonts w:ascii="Arial" w:hAnsi="Arial" w:cs="Arial"/>
          <w:sz w:val="22"/>
        </w:rPr>
      </w:pPr>
    </w:p>
    <w:p w14:paraId="121BFA90" w14:textId="7F09F002" w:rsidR="00370228" w:rsidRPr="00370228" w:rsidRDefault="00370228" w:rsidP="00C3128F">
      <w:pPr>
        <w:autoSpaceDE w:val="0"/>
        <w:autoSpaceDN w:val="0"/>
        <w:adjustRightInd w:val="0"/>
        <w:spacing w:after="0" w:line="240" w:lineRule="auto"/>
        <w:rPr>
          <w:rFonts w:ascii="Arial" w:hAnsi="Arial" w:cs="Arial"/>
          <w:sz w:val="22"/>
        </w:rPr>
      </w:pPr>
      <w:r w:rsidRPr="00370228">
        <w:rPr>
          <w:rFonts w:ascii="Arial" w:hAnsi="Arial" w:cs="Arial"/>
          <w:sz w:val="22"/>
        </w:rPr>
        <w:t>Handtekening:</w:t>
      </w:r>
    </w:p>
    <w:p w14:paraId="5E49ADB6" w14:textId="77777777" w:rsidR="00370228" w:rsidRPr="00EF2BD0" w:rsidRDefault="00370228" w:rsidP="00C3128F">
      <w:pPr>
        <w:autoSpaceDE w:val="0"/>
        <w:autoSpaceDN w:val="0"/>
        <w:adjustRightInd w:val="0"/>
        <w:spacing w:after="0" w:line="240" w:lineRule="auto"/>
        <w:rPr>
          <w:rFonts w:ascii="Arial" w:hAnsi="Arial" w:cs="Arial"/>
          <w:b/>
          <w:bCs/>
          <w:sz w:val="22"/>
        </w:rPr>
      </w:pPr>
    </w:p>
    <w:p w14:paraId="4B34A0A8" w14:textId="358BDE34" w:rsidR="003512F6" w:rsidRDefault="003512F6" w:rsidP="00C3128F">
      <w:pPr>
        <w:autoSpaceDE w:val="0"/>
        <w:autoSpaceDN w:val="0"/>
        <w:adjustRightInd w:val="0"/>
        <w:spacing w:after="0" w:line="240" w:lineRule="auto"/>
        <w:rPr>
          <w:rFonts w:ascii="Arial" w:hAnsi="Arial" w:cs="Arial"/>
          <w:sz w:val="22"/>
        </w:rPr>
      </w:pPr>
      <w:r w:rsidRPr="00EF2BD0">
        <w:rPr>
          <w:rFonts w:ascii="Arial" w:hAnsi="Arial" w:cs="Arial"/>
          <w:b/>
          <w:bCs/>
          <w:sz w:val="22"/>
        </w:rPr>
        <w:t>Uitvoerder</w:t>
      </w:r>
      <w:r w:rsidR="00214212">
        <w:rPr>
          <w:rFonts w:ascii="Arial" w:hAnsi="Arial" w:cs="Arial"/>
          <w:b/>
          <w:bCs/>
          <w:sz w:val="22"/>
        </w:rPr>
        <w:t xml:space="preserve"> ………………</w:t>
      </w:r>
    </w:p>
    <w:p w14:paraId="5F8D06AF" w14:textId="32E608AC" w:rsidR="00214212" w:rsidRDefault="00214212" w:rsidP="00C3128F">
      <w:pPr>
        <w:autoSpaceDE w:val="0"/>
        <w:autoSpaceDN w:val="0"/>
        <w:adjustRightInd w:val="0"/>
        <w:spacing w:after="0" w:line="240" w:lineRule="auto"/>
        <w:rPr>
          <w:rFonts w:ascii="Arial" w:hAnsi="Arial" w:cs="Arial"/>
          <w:sz w:val="22"/>
        </w:rPr>
      </w:pPr>
    </w:p>
    <w:p w14:paraId="6EA1C6B0" w14:textId="77777777" w:rsidR="00370228" w:rsidRPr="00370228" w:rsidRDefault="00370228" w:rsidP="00370228">
      <w:pPr>
        <w:autoSpaceDE w:val="0"/>
        <w:autoSpaceDN w:val="0"/>
        <w:adjustRightInd w:val="0"/>
        <w:spacing w:after="0" w:line="240" w:lineRule="auto"/>
        <w:rPr>
          <w:rFonts w:ascii="Arial" w:hAnsi="Arial" w:cs="Arial"/>
          <w:sz w:val="22"/>
        </w:rPr>
      </w:pPr>
      <w:r w:rsidRPr="00370228">
        <w:rPr>
          <w:rFonts w:ascii="Arial" w:hAnsi="Arial" w:cs="Arial"/>
          <w:sz w:val="22"/>
        </w:rPr>
        <w:t>Naam:</w:t>
      </w:r>
    </w:p>
    <w:p w14:paraId="4F503543" w14:textId="77777777" w:rsidR="00370228" w:rsidRPr="00370228" w:rsidRDefault="00370228" w:rsidP="00370228">
      <w:pPr>
        <w:autoSpaceDE w:val="0"/>
        <w:autoSpaceDN w:val="0"/>
        <w:adjustRightInd w:val="0"/>
        <w:spacing w:after="0" w:line="240" w:lineRule="auto"/>
        <w:rPr>
          <w:rFonts w:ascii="Arial" w:hAnsi="Arial" w:cs="Arial"/>
          <w:sz w:val="22"/>
        </w:rPr>
      </w:pPr>
      <w:r w:rsidRPr="00370228">
        <w:rPr>
          <w:rFonts w:ascii="Arial" w:hAnsi="Arial" w:cs="Arial"/>
          <w:sz w:val="22"/>
        </w:rPr>
        <w:t>Functie:</w:t>
      </w:r>
    </w:p>
    <w:p w14:paraId="6320074F" w14:textId="77777777" w:rsidR="00370228" w:rsidRPr="00370228" w:rsidRDefault="00370228" w:rsidP="00370228">
      <w:pPr>
        <w:autoSpaceDE w:val="0"/>
        <w:autoSpaceDN w:val="0"/>
        <w:adjustRightInd w:val="0"/>
        <w:spacing w:after="0" w:line="240" w:lineRule="auto"/>
        <w:rPr>
          <w:rFonts w:ascii="Arial" w:hAnsi="Arial" w:cs="Arial"/>
          <w:sz w:val="22"/>
        </w:rPr>
      </w:pPr>
    </w:p>
    <w:p w14:paraId="5EC548E0" w14:textId="77777777" w:rsidR="00370228" w:rsidRPr="00370228" w:rsidRDefault="00370228" w:rsidP="00370228">
      <w:pPr>
        <w:autoSpaceDE w:val="0"/>
        <w:autoSpaceDN w:val="0"/>
        <w:adjustRightInd w:val="0"/>
        <w:spacing w:after="0" w:line="240" w:lineRule="auto"/>
        <w:rPr>
          <w:rFonts w:ascii="Arial" w:hAnsi="Arial" w:cs="Arial"/>
          <w:sz w:val="22"/>
        </w:rPr>
      </w:pPr>
      <w:r w:rsidRPr="00370228">
        <w:rPr>
          <w:rFonts w:ascii="Arial" w:hAnsi="Arial" w:cs="Arial"/>
          <w:sz w:val="22"/>
        </w:rPr>
        <w:t>Handtekening:</w:t>
      </w:r>
    </w:p>
    <w:p w14:paraId="32C577F2" w14:textId="77777777" w:rsidR="00214212" w:rsidRPr="00EF2BD0" w:rsidRDefault="00214212" w:rsidP="00C3128F">
      <w:pPr>
        <w:autoSpaceDE w:val="0"/>
        <w:autoSpaceDN w:val="0"/>
        <w:adjustRightInd w:val="0"/>
        <w:spacing w:after="0" w:line="240" w:lineRule="auto"/>
        <w:rPr>
          <w:rFonts w:ascii="Arial" w:hAnsi="Arial" w:cs="Arial"/>
          <w:sz w:val="22"/>
        </w:rPr>
      </w:pPr>
    </w:p>
    <w:p w14:paraId="009E04BD" w14:textId="77777777" w:rsidR="00370228" w:rsidRDefault="005C00D9" w:rsidP="000816A3">
      <w:pPr>
        <w:autoSpaceDE w:val="0"/>
        <w:autoSpaceDN w:val="0"/>
        <w:adjustRightInd w:val="0"/>
        <w:spacing w:after="0" w:line="240" w:lineRule="auto"/>
        <w:rPr>
          <w:rFonts w:ascii="Arial" w:hAnsi="Arial" w:cs="Arial"/>
          <w:b/>
          <w:bCs/>
          <w:sz w:val="22"/>
        </w:rPr>
      </w:pPr>
      <w:r>
        <w:rPr>
          <w:rFonts w:ascii="Arial" w:hAnsi="Arial" w:cs="Arial"/>
          <w:b/>
          <w:bCs/>
          <w:sz w:val="22"/>
        </w:rPr>
        <w:t>Vaste lasten p</w:t>
      </w:r>
      <w:r w:rsidR="003512F6" w:rsidRPr="00EF2BD0">
        <w:rPr>
          <w:rFonts w:ascii="Arial" w:hAnsi="Arial" w:cs="Arial"/>
          <w:b/>
          <w:bCs/>
          <w:sz w:val="22"/>
        </w:rPr>
        <w:t>artner</w:t>
      </w:r>
      <w:r w:rsidR="00214212">
        <w:rPr>
          <w:rFonts w:ascii="Arial" w:hAnsi="Arial" w:cs="Arial"/>
          <w:b/>
          <w:bCs/>
          <w:sz w:val="22"/>
        </w:rPr>
        <w:t xml:space="preserve"> ………………</w:t>
      </w:r>
    </w:p>
    <w:p w14:paraId="687ABC6A" w14:textId="77777777" w:rsidR="00370228" w:rsidRDefault="00370228" w:rsidP="00370228">
      <w:pPr>
        <w:autoSpaceDE w:val="0"/>
        <w:autoSpaceDN w:val="0"/>
        <w:adjustRightInd w:val="0"/>
        <w:spacing w:after="0" w:line="240" w:lineRule="auto"/>
        <w:rPr>
          <w:rFonts w:ascii="Arial" w:hAnsi="Arial" w:cs="Arial"/>
          <w:sz w:val="22"/>
        </w:rPr>
      </w:pPr>
    </w:p>
    <w:p w14:paraId="6BF5CA25" w14:textId="009B7F99" w:rsidR="00370228" w:rsidRPr="00370228" w:rsidRDefault="00370228" w:rsidP="00370228">
      <w:pPr>
        <w:autoSpaceDE w:val="0"/>
        <w:autoSpaceDN w:val="0"/>
        <w:adjustRightInd w:val="0"/>
        <w:spacing w:after="0" w:line="240" w:lineRule="auto"/>
        <w:rPr>
          <w:rFonts w:ascii="Arial" w:hAnsi="Arial" w:cs="Arial"/>
          <w:sz w:val="22"/>
        </w:rPr>
      </w:pPr>
      <w:r w:rsidRPr="00370228">
        <w:rPr>
          <w:rFonts w:ascii="Arial" w:hAnsi="Arial" w:cs="Arial"/>
          <w:sz w:val="22"/>
        </w:rPr>
        <w:t>Naam:</w:t>
      </w:r>
    </w:p>
    <w:p w14:paraId="4F58DF2F" w14:textId="77777777" w:rsidR="00370228" w:rsidRPr="00370228" w:rsidRDefault="00370228" w:rsidP="00370228">
      <w:pPr>
        <w:autoSpaceDE w:val="0"/>
        <w:autoSpaceDN w:val="0"/>
        <w:adjustRightInd w:val="0"/>
        <w:spacing w:after="0" w:line="240" w:lineRule="auto"/>
        <w:rPr>
          <w:rFonts w:ascii="Arial" w:hAnsi="Arial" w:cs="Arial"/>
          <w:sz w:val="22"/>
        </w:rPr>
      </w:pPr>
      <w:r w:rsidRPr="00370228">
        <w:rPr>
          <w:rFonts w:ascii="Arial" w:hAnsi="Arial" w:cs="Arial"/>
          <w:sz w:val="22"/>
        </w:rPr>
        <w:t>Functie:</w:t>
      </w:r>
    </w:p>
    <w:p w14:paraId="2E24DF45" w14:textId="77777777" w:rsidR="00370228" w:rsidRPr="00370228" w:rsidRDefault="00370228" w:rsidP="00370228">
      <w:pPr>
        <w:autoSpaceDE w:val="0"/>
        <w:autoSpaceDN w:val="0"/>
        <w:adjustRightInd w:val="0"/>
        <w:spacing w:after="0" w:line="240" w:lineRule="auto"/>
        <w:rPr>
          <w:rFonts w:ascii="Arial" w:hAnsi="Arial" w:cs="Arial"/>
          <w:sz w:val="22"/>
        </w:rPr>
      </w:pPr>
    </w:p>
    <w:p w14:paraId="57962478" w14:textId="77777777" w:rsidR="00370228" w:rsidRPr="00370228" w:rsidRDefault="00370228" w:rsidP="00370228">
      <w:pPr>
        <w:autoSpaceDE w:val="0"/>
        <w:autoSpaceDN w:val="0"/>
        <w:adjustRightInd w:val="0"/>
        <w:spacing w:after="0" w:line="240" w:lineRule="auto"/>
        <w:rPr>
          <w:rFonts w:ascii="Arial" w:hAnsi="Arial" w:cs="Arial"/>
          <w:sz w:val="22"/>
        </w:rPr>
      </w:pPr>
      <w:r w:rsidRPr="00370228">
        <w:rPr>
          <w:rFonts w:ascii="Arial" w:hAnsi="Arial" w:cs="Arial"/>
          <w:sz w:val="22"/>
        </w:rPr>
        <w:t>Handtekening:</w:t>
      </w:r>
    </w:p>
    <w:p w14:paraId="03036A3E" w14:textId="2A93BBF2" w:rsidR="003006B0" w:rsidRPr="00F06135" w:rsidRDefault="005F09F3" w:rsidP="000816A3">
      <w:pPr>
        <w:autoSpaceDE w:val="0"/>
        <w:autoSpaceDN w:val="0"/>
        <w:adjustRightInd w:val="0"/>
        <w:spacing w:after="0" w:line="240" w:lineRule="auto"/>
        <w:rPr>
          <w:rFonts w:ascii="Arial" w:hAnsi="Arial" w:cs="Arial"/>
        </w:rPr>
      </w:pPr>
      <w:r w:rsidRPr="00F06135">
        <w:rPr>
          <w:rFonts w:ascii="Arial" w:hAnsi="Arial" w:cs="Arial"/>
          <w:noProof/>
          <w:sz w:val="22"/>
        </w:rPr>
        <mc:AlternateContent>
          <mc:Choice Requires="wpg">
            <w:drawing>
              <wp:anchor distT="0" distB="0" distL="114300" distR="114300" simplePos="0" relativeHeight="251664384" behindDoc="0" locked="0" layoutInCell="1" allowOverlap="1" wp14:anchorId="350F8ADD" wp14:editId="304F1EEC">
                <wp:simplePos x="0" y="0"/>
                <wp:positionH relativeFrom="page">
                  <wp:posOffset>7560005</wp:posOffset>
                </wp:positionH>
                <wp:positionV relativeFrom="page">
                  <wp:posOffset>0</wp:posOffset>
                </wp:positionV>
                <wp:extent cx="1" cy="10692003"/>
                <wp:effectExtent l="0" t="0" r="0" b="0"/>
                <wp:wrapTopAndBottom/>
                <wp:docPr id="99379" name="Group 99379"/>
                <wp:cNvGraphicFramePr/>
                <a:graphic xmlns:a="http://schemas.openxmlformats.org/drawingml/2006/main">
                  <a:graphicData uri="http://schemas.microsoft.com/office/word/2010/wordprocessingGroup">
                    <wpg:wgp>
                      <wpg:cNvGrpSpPr/>
                      <wpg:grpSpPr>
                        <a:xfrm>
                          <a:off x="0" y="0"/>
                          <a:ext cx="1" cy="10692003"/>
                          <a:chOff x="0" y="0"/>
                          <a:chExt cx="1" cy="10692003"/>
                        </a:xfrm>
                      </wpg:grpSpPr>
                      <wps:wsp>
                        <wps:cNvPr id="4612" name="Shape 4612"/>
                        <wps:cNvSpPr/>
                        <wps:spPr>
                          <a:xfrm>
                            <a:off x="0" y="0"/>
                            <a:ext cx="0" cy="10692003"/>
                          </a:xfrm>
                          <a:custGeom>
                            <a:avLst/>
                            <a:gdLst/>
                            <a:ahLst/>
                            <a:cxnLst/>
                            <a:rect l="0" t="0" r="0" b="0"/>
                            <a:pathLst>
                              <a:path h="10692003">
                                <a:moveTo>
                                  <a:pt x="0" y="10692003"/>
                                </a:moveTo>
                                <a:lnTo>
                                  <a:pt x="0" y="0"/>
                                </a:lnTo>
                                <a:close/>
                              </a:path>
                            </a:pathLst>
                          </a:custGeom>
                          <a:ln w="0" cap="flat">
                            <a:miter lim="127000"/>
                          </a:ln>
                        </wps:spPr>
                        <wps:style>
                          <a:lnRef idx="0">
                            <a:srgbClr val="000000">
                              <a:alpha val="0"/>
                            </a:srgbClr>
                          </a:lnRef>
                          <a:fillRef idx="1">
                            <a:srgbClr val="A10066"/>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50511EEF" id="Group 99379" o:spid="_x0000_s1026" style="position:absolute;margin-left:595.3pt;margin-top:0;width:0;height:841.9pt;z-index:251664384;mso-position-horizontal-relative:page;mso-position-vertical-relative:page" coordsize="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">
                <v:shape id="Shape 4612" o:spid="_x0000_s1027" style="position:absolute;width:0;height:106920;visibility:visible;mso-wrap-style:square;v-text-anchor:top" coordsize="0,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" path="m,10692003l,,,10692003xe" fillcolor="#a10066" stroked="f" strokeweight="0">
                  <v:stroke miterlimit="83231f" joinstyle="miter"/>
                  <v:path arrowok="t" textboxrect="0,0,0,10692003"/>
                </v:shape>
                <w10:wrap type="topAndBottom" anchorx="page" anchory="page"/>
              </v:group>
            </w:pict>
          </mc:Fallback>
        </mc:AlternateContent>
      </w:r>
    </w:p>
    <w:sectPr w:rsidR="003006B0" w:rsidRPr="00F06135" w:rsidSect="00765520">
      <w:headerReference w:type="even" r:id="rId8"/>
      <w:headerReference w:type="default" r:id="rId9"/>
      <w:footerReference w:type="even" r:id="rId10"/>
      <w:footerReference w:type="default" r:id="rId11"/>
      <w:headerReference w:type="first" r:id="rId12"/>
      <w:footerReference w:type="first" r:id="rId13"/>
      <w:pgSz w:w="11906" w:h="16838"/>
      <w:pgMar w:top="719" w:right="1124" w:bottom="1012" w:left="1134" w:header="708" w:footer="386"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771D" w14:textId="77777777" w:rsidR="004F1A00" w:rsidRDefault="004F1A00">
      <w:pPr>
        <w:spacing w:after="0" w:line="240" w:lineRule="auto"/>
      </w:pPr>
      <w:r>
        <w:separator/>
      </w:r>
    </w:p>
  </w:endnote>
  <w:endnote w:type="continuationSeparator" w:id="0">
    <w:p w14:paraId="3EEEE02C" w14:textId="77777777" w:rsidR="004F1A00" w:rsidRDefault="004F1A00">
      <w:pPr>
        <w:spacing w:after="0" w:line="240" w:lineRule="auto"/>
      </w:pPr>
      <w:r>
        <w:continuationSeparator/>
      </w:r>
    </w:p>
  </w:endnote>
  <w:endnote w:type="continuationNotice" w:id="1">
    <w:p w14:paraId="35D14147" w14:textId="77777777" w:rsidR="004F1A00" w:rsidRDefault="004F1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88298"/>
      <w:docPartObj>
        <w:docPartGallery w:val="Page Numbers (Bottom of Page)"/>
        <w:docPartUnique/>
      </w:docPartObj>
    </w:sdtPr>
    <w:sdtEndPr/>
    <w:sdtContent>
      <w:sdt>
        <w:sdtPr>
          <w:id w:val="-1769616900"/>
          <w:docPartObj>
            <w:docPartGallery w:val="Page Numbers (Top of Page)"/>
            <w:docPartUnique/>
          </w:docPartObj>
        </w:sdtPr>
        <w:sdtEndPr/>
        <w:sdtContent>
          <w:p w14:paraId="5E9ADFFE" w14:textId="0C291075" w:rsidR="00E34142" w:rsidRDefault="00E34142">
            <w:pPr>
              <w:pStyle w:val="Voettekst"/>
              <w:jc w:val="right"/>
            </w:pPr>
            <w:r>
              <w:t xml:space="preserve">Pagina </w:t>
            </w:r>
            <w:r w:rsidRPr="000E2AB8">
              <w:rPr>
                <w:sz w:val="24"/>
                <w:szCs w:val="24"/>
              </w:rPr>
              <w:fldChar w:fldCharType="begin"/>
            </w:r>
            <w:r w:rsidRPr="00BB4C1B">
              <w:instrText>PAGE</w:instrText>
            </w:r>
            <w:r w:rsidRPr="000E2AB8">
              <w:rPr>
                <w:sz w:val="24"/>
                <w:szCs w:val="24"/>
              </w:rPr>
              <w:fldChar w:fldCharType="separate"/>
            </w:r>
            <w:r w:rsidRPr="00BB4C1B">
              <w:t>2</w:t>
            </w:r>
            <w:r w:rsidRPr="000E2AB8">
              <w:rPr>
                <w:sz w:val="24"/>
                <w:szCs w:val="24"/>
              </w:rPr>
              <w:fldChar w:fldCharType="end"/>
            </w:r>
            <w:r>
              <w:t xml:space="preserve"> van </w:t>
            </w:r>
            <w:r w:rsidRPr="000E2AB8">
              <w:rPr>
                <w:sz w:val="24"/>
                <w:szCs w:val="24"/>
              </w:rPr>
              <w:fldChar w:fldCharType="begin"/>
            </w:r>
            <w:r w:rsidRPr="00BB4C1B">
              <w:instrText>NUMPAGES</w:instrText>
            </w:r>
            <w:r w:rsidRPr="000E2AB8">
              <w:rPr>
                <w:sz w:val="24"/>
                <w:szCs w:val="24"/>
              </w:rPr>
              <w:fldChar w:fldCharType="separate"/>
            </w:r>
            <w:r w:rsidRPr="00BB4C1B">
              <w:t>2</w:t>
            </w:r>
            <w:r w:rsidRPr="000E2AB8">
              <w:rPr>
                <w:sz w:val="24"/>
                <w:szCs w:val="24"/>
              </w:rPr>
              <w:fldChar w:fldCharType="end"/>
            </w:r>
          </w:p>
        </w:sdtContent>
      </w:sdt>
    </w:sdtContent>
  </w:sdt>
  <w:p w14:paraId="7CF8FDF4" w14:textId="77777777" w:rsidR="00E34142" w:rsidRDefault="00E34142">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332644"/>
      <w:docPartObj>
        <w:docPartGallery w:val="Page Numbers (Bottom of Page)"/>
        <w:docPartUnique/>
      </w:docPartObj>
    </w:sdtPr>
    <w:sdtEndPr/>
    <w:sdtContent>
      <w:p w14:paraId="0B7774FF" w14:textId="474CA5F9" w:rsidR="00E34142" w:rsidRDefault="00E34142">
        <w:pPr>
          <w:spacing w:after="160" w:line="259" w:lineRule="auto"/>
          <w:ind w:left="0" w:right="0" w:firstLine="0"/>
        </w:pPr>
        <w:r>
          <w:rPr>
            <w:noProof/>
          </w:rPr>
          <mc:AlternateContent>
            <mc:Choice Requires="wps">
              <w:drawing>
                <wp:anchor distT="0" distB="0" distL="114300" distR="114300" simplePos="0" relativeHeight="251659264" behindDoc="0" locked="0" layoutInCell="1" allowOverlap="1" wp14:anchorId="1E89CC49" wp14:editId="6677BCA0">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76EC22C" w14:textId="77777777" w:rsidR="00E34142" w:rsidRPr="00F03598" w:rsidRDefault="00E34142">
                              <w:pPr>
                                <w:pBdr>
                                  <w:top w:val="single" w:sz="4" w:space="1" w:color="7F7F7F" w:themeColor="background1" w:themeShade="7F"/>
                                </w:pBdr>
                                <w:jc w:val="center"/>
                                <w:rPr>
                                  <w:color w:val="auto"/>
                                </w:rPr>
                              </w:pPr>
                              <w:r w:rsidRPr="00F03598">
                                <w:rPr>
                                  <w:color w:val="auto"/>
                                </w:rPr>
                                <w:fldChar w:fldCharType="begin"/>
                              </w:r>
                              <w:r w:rsidRPr="00F03598">
                                <w:rPr>
                                  <w:color w:val="auto"/>
                                </w:rPr>
                                <w:instrText>PAGE   \* MERGEFORMAT</w:instrText>
                              </w:r>
                              <w:r w:rsidRPr="00F03598">
                                <w:rPr>
                                  <w:color w:val="auto"/>
                                </w:rPr>
                                <w:fldChar w:fldCharType="separate"/>
                              </w:r>
                              <w:r w:rsidRPr="00F03598">
                                <w:rPr>
                                  <w:color w:val="auto"/>
                                </w:rPr>
                                <w:t>2</w:t>
                              </w:r>
                              <w:r w:rsidRPr="00F03598">
                                <w:rPr>
                                  <w:color w:val="auto"/>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ex="http://schemas.microsoft.com/office/word/2018/wordml/cex">
              <w:pict>
                <v:rect w14:anchorId="1E89CC49"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nQDMh+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276EC22C" w14:textId="77777777" w:rsidR="00E34142" w:rsidRPr="00F03598" w:rsidRDefault="00E34142">
                        <w:pPr>
                          <w:pBdr>
                            <w:top w:val="single" w:sz="4" w:space="1" w:color="7F7F7F" w:themeColor="background1" w:themeShade="7F"/>
                          </w:pBdr>
                          <w:jc w:val="center"/>
                          <w:rPr>
                            <w:color w:val="auto"/>
                          </w:rPr>
                        </w:pPr>
                        <w:r w:rsidRPr="00F03598">
                          <w:rPr>
                            <w:color w:val="auto"/>
                          </w:rPr>
                          <w:fldChar w:fldCharType="begin"/>
                        </w:r>
                        <w:r w:rsidRPr="00F03598">
                          <w:rPr>
                            <w:color w:val="auto"/>
                          </w:rPr>
                          <w:instrText>PAGE   \* MERGEFORMAT</w:instrText>
                        </w:r>
                        <w:r w:rsidRPr="00F03598">
                          <w:rPr>
                            <w:color w:val="auto"/>
                          </w:rPr>
                          <w:fldChar w:fldCharType="separate"/>
                        </w:r>
                        <w:r w:rsidRPr="00F03598">
                          <w:rPr>
                            <w:color w:val="auto"/>
                          </w:rPr>
                          <w:t>2</w:t>
                        </w:r>
                        <w:r w:rsidRPr="00F03598">
                          <w:rPr>
                            <w:color w:val="auto"/>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B26D" w14:textId="77777777" w:rsidR="00E34142" w:rsidRDefault="00E3414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A14C" w14:textId="77777777" w:rsidR="004F1A00" w:rsidRDefault="004F1A00">
      <w:pPr>
        <w:spacing w:after="0" w:line="259" w:lineRule="auto"/>
        <w:ind w:left="0" w:right="0" w:firstLine="0"/>
      </w:pPr>
      <w:r>
        <w:separator/>
      </w:r>
    </w:p>
  </w:footnote>
  <w:footnote w:type="continuationSeparator" w:id="0">
    <w:p w14:paraId="27CD88A2" w14:textId="77777777" w:rsidR="004F1A00" w:rsidRDefault="004F1A00">
      <w:pPr>
        <w:spacing w:after="0" w:line="259" w:lineRule="auto"/>
        <w:ind w:left="0" w:right="0" w:firstLine="0"/>
      </w:pPr>
      <w:r>
        <w:continuationSeparator/>
      </w:r>
    </w:p>
  </w:footnote>
  <w:footnote w:type="continuationNotice" w:id="1">
    <w:p w14:paraId="6DF57973" w14:textId="77777777" w:rsidR="004F1A00" w:rsidRDefault="004F1A00">
      <w:pPr>
        <w:spacing w:after="0" w:line="240" w:lineRule="auto"/>
      </w:pPr>
    </w:p>
  </w:footnote>
  <w:footnote w:id="2">
    <w:p w14:paraId="5805A284" w14:textId="78316534" w:rsidR="000123B9" w:rsidRPr="000123B9" w:rsidRDefault="000123B9">
      <w:pPr>
        <w:pStyle w:val="Voetnoottekst"/>
        <w:rPr>
          <w:rFonts w:ascii="Arial" w:hAnsi="Arial" w:cs="Arial"/>
        </w:rPr>
      </w:pPr>
      <w:r w:rsidRPr="000123B9">
        <w:rPr>
          <w:rStyle w:val="Voetnootmarkering"/>
          <w:rFonts w:ascii="Arial" w:hAnsi="Arial" w:cs="Arial"/>
        </w:rPr>
        <w:footnoteRef/>
      </w:r>
      <w:r w:rsidRPr="000123B9">
        <w:rPr>
          <w:rFonts w:ascii="Arial" w:hAnsi="Arial" w:cs="Arial"/>
        </w:rPr>
        <w:t xml:space="preserve"> Indien de gemeente samen werkt in een gemeenschappelijke regeling dient hier het dagelijks bestuur van de </w:t>
      </w:r>
      <w:r w:rsidR="0025171D">
        <w:rPr>
          <w:rFonts w:ascii="Arial" w:hAnsi="Arial" w:cs="Arial"/>
          <w:color w:val="auto"/>
        </w:rPr>
        <w:t>g</w:t>
      </w:r>
      <w:r w:rsidRPr="00BE4FA3">
        <w:rPr>
          <w:rFonts w:ascii="Arial" w:hAnsi="Arial" w:cs="Arial"/>
          <w:color w:val="auto"/>
        </w:rPr>
        <w:t>emeenschappelijke regeling gelezen te worden.</w:t>
      </w:r>
    </w:p>
  </w:footnote>
  <w:footnote w:id="3">
    <w:p w14:paraId="6308DEAE" w14:textId="04AB38FD" w:rsidR="00FF5AA3" w:rsidRDefault="00FF5AA3">
      <w:pPr>
        <w:pStyle w:val="Voetnoottekst"/>
      </w:pPr>
      <w:r>
        <w:rPr>
          <w:rStyle w:val="Voetnootmarkering"/>
        </w:rPr>
        <w:footnoteRef/>
      </w:r>
      <w:r>
        <w:t xml:space="preserve"> </w:t>
      </w:r>
      <w:r w:rsidRPr="00140743">
        <w:rPr>
          <w:rFonts w:ascii="Arial" w:hAnsi="Arial" w:cs="Arial"/>
          <w:sz w:val="18"/>
          <w:szCs w:val="18"/>
        </w:rPr>
        <w:t xml:space="preserve">Hierbij, wat betreft de zorgverzekeraars, rekening houdende met de voorwaarden, zoals opgenomen in </w:t>
      </w:r>
      <w:bookmarkStart w:id="2" w:name="_Hlk52802374"/>
      <w:bookmarkStart w:id="3" w:name="_Hlk52802375"/>
      <w:bookmarkStart w:id="4" w:name="_Hlk52802419"/>
      <w:bookmarkStart w:id="5" w:name="_Hlk52802420"/>
      <w:bookmarkStart w:id="6" w:name="_Hlk52802450"/>
      <w:bookmarkStart w:id="7" w:name="_Hlk52802451"/>
      <w:bookmarkStart w:id="8" w:name="_Hlk52802463"/>
      <w:bookmarkStart w:id="9" w:name="_Hlk52802464"/>
      <w:r w:rsidRPr="00140743">
        <w:rPr>
          <w:rFonts w:ascii="Arial" w:hAnsi="Arial" w:cs="Arial"/>
          <w:sz w:val="18"/>
          <w:szCs w:val="18"/>
        </w:rPr>
        <w:t>art. 6.5.4. van de Regeling zorgverzekering.</w:t>
      </w:r>
      <w:bookmarkEnd w:id="2"/>
      <w:bookmarkEnd w:id="3"/>
      <w:bookmarkEnd w:id="4"/>
      <w:bookmarkEnd w:id="5"/>
      <w:bookmarkEnd w:id="6"/>
      <w:bookmarkEnd w:id="7"/>
      <w:bookmarkEnd w:id="8"/>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C8A9" w14:textId="0CA28209" w:rsidR="00E34142" w:rsidRDefault="00E34142">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0453" w14:textId="516359A0" w:rsidR="00E34142" w:rsidRPr="006A4025" w:rsidRDefault="00E34142" w:rsidP="00406685">
    <w:pPr>
      <w:pStyle w:val="Kop1"/>
      <w:jc w:val="center"/>
      <w:rPr>
        <w:rFonts w:ascii="Arial" w:hAnsi="Arial" w:cs="Arial"/>
      </w:rPr>
    </w:pPr>
    <w:r w:rsidRPr="006A4025">
      <w:rPr>
        <w:rFonts w:ascii="Arial" w:hAnsi="Arial" w:cs="Arial"/>
      </w:rPr>
      <w:t xml:space="preserve">Landelijk </w:t>
    </w:r>
    <w:r>
      <w:rPr>
        <w:rFonts w:ascii="Arial" w:hAnsi="Arial" w:cs="Arial"/>
      </w:rPr>
      <w:t>Convenant</w:t>
    </w:r>
    <w:r w:rsidRPr="006A4025">
      <w:rPr>
        <w:rFonts w:ascii="Arial" w:hAnsi="Arial" w:cs="Arial"/>
      </w:rPr>
      <w:t xml:space="preserve"> Vroegsignalering</w:t>
    </w:r>
  </w:p>
  <w:p w14:paraId="2B5F9207" w14:textId="77777777" w:rsidR="00E34142" w:rsidRDefault="00E34142" w:rsidP="00376888">
    <w:pPr>
      <w:tabs>
        <w:tab w:val="left" w:pos="708"/>
        <w:tab w:val="left" w:pos="1416"/>
        <w:tab w:val="left" w:pos="2124"/>
        <w:tab w:val="left" w:pos="2832"/>
        <w:tab w:val="left" w:pos="3540"/>
        <w:tab w:val="left" w:pos="4248"/>
        <w:tab w:val="left" w:pos="4956"/>
        <w:tab w:val="left" w:pos="5664"/>
        <w:tab w:val="left" w:pos="7515"/>
      </w:tabs>
      <w:spacing w:after="160" w:line="259" w:lineRule="auto"/>
      <w:ind w:left="0" w:right="0" w:firstLine="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6DD8" w14:textId="274DF06F" w:rsidR="00E34142" w:rsidRDefault="00E34142">
    <w:pPr>
      <w:spacing w:after="160" w:line="259" w:lineRule="auto"/>
      <w:ind w:left="0" w:right="0" w:firstLine="0"/>
    </w:pPr>
    <w:r>
      <w:br/>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FD4"/>
    <w:multiLevelType w:val="hybridMultilevel"/>
    <w:tmpl w:val="F04897E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36A3F"/>
    <w:multiLevelType w:val="hybridMultilevel"/>
    <w:tmpl w:val="5EC658B6"/>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7185C08"/>
    <w:multiLevelType w:val="hybridMultilevel"/>
    <w:tmpl w:val="52D06C76"/>
    <w:lvl w:ilvl="0" w:tplc="8138D7A8">
      <w:start w:val="1"/>
      <w:numFmt w:val="lowerLetter"/>
      <w:lvlText w:val="%1."/>
      <w:lvlJc w:val="left"/>
      <w:pPr>
        <w:tabs>
          <w:tab w:val="num" w:pos="397"/>
        </w:tabs>
        <w:ind w:left="397" w:hanging="397"/>
      </w:pPr>
      <w:rPr>
        <w:rFonts w:hint="default"/>
      </w:rPr>
    </w:lvl>
    <w:lvl w:ilvl="1" w:tplc="81B20066">
      <w:start w:val="6"/>
      <w:numFmt w:val="bullet"/>
      <w:lvlText w:val="-"/>
      <w:lvlJc w:val="left"/>
      <w:pPr>
        <w:tabs>
          <w:tab w:val="num" w:pos="1080"/>
        </w:tabs>
        <w:ind w:left="1080" w:hanging="360"/>
      </w:pPr>
      <w:rPr>
        <w:rFonts w:ascii="Arial" w:eastAsia="Times New Roman" w:hAnsi="Arial" w:cs="Aria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9594A17"/>
    <w:multiLevelType w:val="multilevel"/>
    <w:tmpl w:val="079E7B6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4" w15:restartNumberingAfterBreak="0">
    <w:nsid w:val="0B4472B0"/>
    <w:multiLevelType w:val="multilevel"/>
    <w:tmpl w:val="079E7B6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5" w15:restartNumberingAfterBreak="0">
    <w:nsid w:val="0DDF4804"/>
    <w:multiLevelType w:val="hybridMultilevel"/>
    <w:tmpl w:val="C7DAB284"/>
    <w:lvl w:ilvl="0" w:tplc="556A4EF0">
      <w:start w:val="5"/>
      <w:numFmt w:val="decimal"/>
      <w:lvlText w:val="%1."/>
      <w:lvlJc w:val="left"/>
      <w:pPr>
        <w:ind w:left="436"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6" w15:restartNumberingAfterBreak="0">
    <w:nsid w:val="107469B2"/>
    <w:multiLevelType w:val="hybridMultilevel"/>
    <w:tmpl w:val="632C0C28"/>
    <w:lvl w:ilvl="0" w:tplc="04130017">
      <w:start w:val="1"/>
      <w:numFmt w:val="lowerLetter"/>
      <w:lvlText w:val="%1)"/>
      <w:lvlJc w:val="lef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7" w15:restartNumberingAfterBreak="0">
    <w:nsid w:val="11F04CFF"/>
    <w:multiLevelType w:val="hybridMultilevel"/>
    <w:tmpl w:val="3D44BFC2"/>
    <w:lvl w:ilvl="0" w:tplc="04130017">
      <w:start w:val="1"/>
      <w:numFmt w:val="lowerLetter"/>
      <w:lvlText w:val="%1)"/>
      <w:lvlJc w:val="left"/>
      <w:pPr>
        <w:ind w:left="2254" w:hanging="360"/>
      </w:pPr>
    </w:lvl>
    <w:lvl w:ilvl="1" w:tplc="04130019" w:tentative="1">
      <w:start w:val="1"/>
      <w:numFmt w:val="lowerLetter"/>
      <w:lvlText w:val="%2."/>
      <w:lvlJc w:val="left"/>
      <w:pPr>
        <w:ind w:left="2974" w:hanging="360"/>
      </w:pPr>
    </w:lvl>
    <w:lvl w:ilvl="2" w:tplc="0413001B" w:tentative="1">
      <w:start w:val="1"/>
      <w:numFmt w:val="lowerRoman"/>
      <w:lvlText w:val="%3."/>
      <w:lvlJc w:val="right"/>
      <w:pPr>
        <w:ind w:left="3694" w:hanging="180"/>
      </w:pPr>
    </w:lvl>
    <w:lvl w:ilvl="3" w:tplc="04130017">
      <w:start w:val="1"/>
      <w:numFmt w:val="lowerLetter"/>
      <w:lvlText w:val="%4)"/>
      <w:lvlJc w:val="left"/>
      <w:pPr>
        <w:ind w:left="4414" w:hanging="360"/>
      </w:pPr>
    </w:lvl>
    <w:lvl w:ilvl="4" w:tplc="04130019" w:tentative="1">
      <w:start w:val="1"/>
      <w:numFmt w:val="lowerLetter"/>
      <w:lvlText w:val="%5."/>
      <w:lvlJc w:val="left"/>
      <w:pPr>
        <w:ind w:left="5134" w:hanging="360"/>
      </w:pPr>
    </w:lvl>
    <w:lvl w:ilvl="5" w:tplc="0413001B" w:tentative="1">
      <w:start w:val="1"/>
      <w:numFmt w:val="lowerRoman"/>
      <w:lvlText w:val="%6."/>
      <w:lvlJc w:val="right"/>
      <w:pPr>
        <w:ind w:left="5854" w:hanging="180"/>
      </w:pPr>
    </w:lvl>
    <w:lvl w:ilvl="6" w:tplc="0413000F" w:tentative="1">
      <w:start w:val="1"/>
      <w:numFmt w:val="decimal"/>
      <w:lvlText w:val="%7."/>
      <w:lvlJc w:val="left"/>
      <w:pPr>
        <w:ind w:left="6574" w:hanging="360"/>
      </w:pPr>
    </w:lvl>
    <w:lvl w:ilvl="7" w:tplc="04130019" w:tentative="1">
      <w:start w:val="1"/>
      <w:numFmt w:val="lowerLetter"/>
      <w:lvlText w:val="%8."/>
      <w:lvlJc w:val="left"/>
      <w:pPr>
        <w:ind w:left="7294" w:hanging="360"/>
      </w:pPr>
    </w:lvl>
    <w:lvl w:ilvl="8" w:tplc="0413001B" w:tentative="1">
      <w:start w:val="1"/>
      <w:numFmt w:val="lowerRoman"/>
      <w:lvlText w:val="%9."/>
      <w:lvlJc w:val="right"/>
      <w:pPr>
        <w:ind w:left="8014" w:hanging="180"/>
      </w:pPr>
    </w:lvl>
  </w:abstractNum>
  <w:abstractNum w:abstractNumId="8" w15:restartNumberingAfterBreak="0">
    <w:nsid w:val="13106FD9"/>
    <w:multiLevelType w:val="hybridMultilevel"/>
    <w:tmpl w:val="E19009DA"/>
    <w:lvl w:ilvl="0" w:tplc="04130019">
      <w:start w:val="1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06626A"/>
    <w:multiLevelType w:val="hybridMultilevel"/>
    <w:tmpl w:val="185281C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95879E7"/>
    <w:multiLevelType w:val="multilevel"/>
    <w:tmpl w:val="079E7B6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11" w15:restartNumberingAfterBreak="0">
    <w:nsid w:val="19E520F6"/>
    <w:multiLevelType w:val="hybridMultilevel"/>
    <w:tmpl w:val="52D06C76"/>
    <w:lvl w:ilvl="0" w:tplc="8138D7A8">
      <w:start w:val="1"/>
      <w:numFmt w:val="lowerLetter"/>
      <w:lvlText w:val="%1."/>
      <w:lvlJc w:val="left"/>
      <w:pPr>
        <w:tabs>
          <w:tab w:val="num" w:pos="3233"/>
        </w:tabs>
        <w:ind w:left="3233" w:hanging="397"/>
      </w:pPr>
      <w:rPr>
        <w:rFonts w:hint="default"/>
      </w:rPr>
    </w:lvl>
    <w:lvl w:ilvl="1" w:tplc="81B20066">
      <w:start w:val="6"/>
      <w:numFmt w:val="bullet"/>
      <w:lvlText w:val="-"/>
      <w:lvlJc w:val="left"/>
      <w:pPr>
        <w:tabs>
          <w:tab w:val="num" w:pos="1506"/>
        </w:tabs>
        <w:ind w:left="1506" w:hanging="360"/>
      </w:pPr>
      <w:rPr>
        <w:rFonts w:ascii="Arial" w:eastAsia="Times New Roman" w:hAnsi="Arial" w:cs="Arial" w:hint="default"/>
      </w:rPr>
    </w:lvl>
    <w:lvl w:ilvl="2" w:tplc="0413001B" w:tentative="1">
      <w:start w:val="1"/>
      <w:numFmt w:val="lowerRoman"/>
      <w:lvlText w:val="%3."/>
      <w:lvlJc w:val="right"/>
      <w:pPr>
        <w:tabs>
          <w:tab w:val="num" w:pos="2226"/>
        </w:tabs>
        <w:ind w:left="2226" w:hanging="180"/>
      </w:pPr>
    </w:lvl>
    <w:lvl w:ilvl="3" w:tplc="0413000F" w:tentative="1">
      <w:start w:val="1"/>
      <w:numFmt w:val="decimal"/>
      <w:lvlText w:val="%4."/>
      <w:lvlJc w:val="left"/>
      <w:pPr>
        <w:tabs>
          <w:tab w:val="num" w:pos="2946"/>
        </w:tabs>
        <w:ind w:left="2946" w:hanging="360"/>
      </w:pPr>
    </w:lvl>
    <w:lvl w:ilvl="4" w:tplc="04130019" w:tentative="1">
      <w:start w:val="1"/>
      <w:numFmt w:val="lowerLetter"/>
      <w:lvlText w:val="%5."/>
      <w:lvlJc w:val="left"/>
      <w:pPr>
        <w:tabs>
          <w:tab w:val="num" w:pos="3666"/>
        </w:tabs>
        <w:ind w:left="3666" w:hanging="360"/>
      </w:pPr>
    </w:lvl>
    <w:lvl w:ilvl="5" w:tplc="0413001B" w:tentative="1">
      <w:start w:val="1"/>
      <w:numFmt w:val="lowerRoman"/>
      <w:lvlText w:val="%6."/>
      <w:lvlJc w:val="right"/>
      <w:pPr>
        <w:tabs>
          <w:tab w:val="num" w:pos="4386"/>
        </w:tabs>
        <w:ind w:left="4386" w:hanging="180"/>
      </w:pPr>
    </w:lvl>
    <w:lvl w:ilvl="6" w:tplc="0413000F" w:tentative="1">
      <w:start w:val="1"/>
      <w:numFmt w:val="decimal"/>
      <w:lvlText w:val="%7."/>
      <w:lvlJc w:val="left"/>
      <w:pPr>
        <w:tabs>
          <w:tab w:val="num" w:pos="5106"/>
        </w:tabs>
        <w:ind w:left="5106" w:hanging="360"/>
      </w:pPr>
    </w:lvl>
    <w:lvl w:ilvl="7" w:tplc="04130019" w:tentative="1">
      <w:start w:val="1"/>
      <w:numFmt w:val="lowerLetter"/>
      <w:lvlText w:val="%8."/>
      <w:lvlJc w:val="left"/>
      <w:pPr>
        <w:tabs>
          <w:tab w:val="num" w:pos="5826"/>
        </w:tabs>
        <w:ind w:left="5826" w:hanging="360"/>
      </w:pPr>
    </w:lvl>
    <w:lvl w:ilvl="8" w:tplc="0413001B" w:tentative="1">
      <w:start w:val="1"/>
      <w:numFmt w:val="lowerRoman"/>
      <w:lvlText w:val="%9."/>
      <w:lvlJc w:val="right"/>
      <w:pPr>
        <w:tabs>
          <w:tab w:val="num" w:pos="6546"/>
        </w:tabs>
        <w:ind w:left="6546" w:hanging="180"/>
      </w:pPr>
    </w:lvl>
  </w:abstractNum>
  <w:abstractNum w:abstractNumId="12" w15:restartNumberingAfterBreak="0">
    <w:nsid w:val="1F38552D"/>
    <w:multiLevelType w:val="hybridMultilevel"/>
    <w:tmpl w:val="63C27D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09402E1"/>
    <w:multiLevelType w:val="hybridMultilevel"/>
    <w:tmpl w:val="87C2AEB4"/>
    <w:lvl w:ilvl="0" w:tplc="63FE7D90">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AC6110"/>
    <w:multiLevelType w:val="multilevel"/>
    <w:tmpl w:val="F2821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04E60"/>
    <w:multiLevelType w:val="hybridMultilevel"/>
    <w:tmpl w:val="71E83306"/>
    <w:lvl w:ilvl="0" w:tplc="04130019">
      <w:start w:val="1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FE2F7F"/>
    <w:multiLevelType w:val="multilevel"/>
    <w:tmpl w:val="C556112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2"/>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17" w15:restartNumberingAfterBreak="0">
    <w:nsid w:val="2A7A3AB5"/>
    <w:multiLevelType w:val="multilevel"/>
    <w:tmpl w:val="613E213E"/>
    <w:lvl w:ilvl="0">
      <w:start w:val="1"/>
      <w:numFmt w:val="decimal"/>
      <w:lvlText w:val="%1."/>
      <w:lvlJc w:val="left"/>
      <w:pPr>
        <w:ind w:left="454" w:firstLine="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AC76270"/>
    <w:multiLevelType w:val="hybridMultilevel"/>
    <w:tmpl w:val="696014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2410A2"/>
    <w:multiLevelType w:val="hybridMultilevel"/>
    <w:tmpl w:val="F496C3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2C434E37"/>
    <w:multiLevelType w:val="multilevel"/>
    <w:tmpl w:val="AAB2D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B15C0"/>
    <w:multiLevelType w:val="multilevel"/>
    <w:tmpl w:val="1212826A"/>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lowerLetter"/>
      <w:lvlText w:val="%4)"/>
      <w:lvlJc w:val="left"/>
      <w:pPr>
        <w:ind w:left="1534" w:firstLine="0"/>
      </w:pPr>
      <w:rPr>
        <w:rFonts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22" w15:restartNumberingAfterBreak="0">
    <w:nsid w:val="3A77217A"/>
    <w:multiLevelType w:val="multilevel"/>
    <w:tmpl w:val="063A3B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BF11C8"/>
    <w:multiLevelType w:val="multilevel"/>
    <w:tmpl w:val="71BCDA7A"/>
    <w:lvl w:ilvl="0">
      <w:start w:val="7"/>
      <w:numFmt w:val="decimal"/>
      <w:lvlText w:val="%1."/>
      <w:lvlJc w:val="left"/>
      <w:pPr>
        <w:ind w:left="0"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720"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326"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080"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1800"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520"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240"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3960"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4680"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24" w15:restartNumberingAfterBreak="0">
    <w:nsid w:val="3EC55E74"/>
    <w:multiLevelType w:val="multilevel"/>
    <w:tmpl w:val="B5E20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160B5F"/>
    <w:multiLevelType w:val="multilevel"/>
    <w:tmpl w:val="34B43024"/>
    <w:lvl w:ilvl="0">
      <w:start w:val="2"/>
      <w:numFmt w:val="decimal"/>
      <w:lvlText w:val="%1"/>
      <w:lvlJc w:val="left"/>
      <w:pPr>
        <w:ind w:left="1068" w:hanging="360"/>
      </w:pPr>
      <w:rPr>
        <w:rFonts w:hint="default"/>
        <w:color w:val="auto"/>
      </w:rPr>
    </w:lvl>
    <w:lvl w:ilvl="1">
      <w:start w:val="1"/>
      <w:numFmt w:val="decimal"/>
      <w:lvlText w:val="%1.%2"/>
      <w:lvlJc w:val="left"/>
      <w:pPr>
        <w:ind w:left="2242" w:hanging="360"/>
      </w:pPr>
      <w:rPr>
        <w:rFonts w:hint="default"/>
        <w:color w:val="auto"/>
        <w:sz w:val="22"/>
        <w:szCs w:val="22"/>
      </w:rPr>
    </w:lvl>
    <w:lvl w:ilvl="2">
      <w:start w:val="1"/>
      <w:numFmt w:val="decimal"/>
      <w:lvlText w:val="%1.%2.%3"/>
      <w:lvlJc w:val="left"/>
      <w:pPr>
        <w:ind w:left="3776" w:hanging="720"/>
      </w:pPr>
      <w:rPr>
        <w:rFonts w:hint="default"/>
        <w:color w:val="auto"/>
      </w:rPr>
    </w:lvl>
    <w:lvl w:ilvl="3">
      <w:start w:val="1"/>
      <w:numFmt w:val="decimal"/>
      <w:lvlText w:val="%1.%2.%3.%4"/>
      <w:lvlJc w:val="left"/>
      <w:pPr>
        <w:ind w:left="4950" w:hanging="720"/>
      </w:pPr>
      <w:rPr>
        <w:rFonts w:hint="default"/>
        <w:color w:val="auto"/>
      </w:rPr>
    </w:lvl>
    <w:lvl w:ilvl="4">
      <w:start w:val="1"/>
      <w:numFmt w:val="decimal"/>
      <w:lvlText w:val="%1.%2.%3.%4.%5"/>
      <w:lvlJc w:val="left"/>
      <w:pPr>
        <w:ind w:left="6484" w:hanging="1080"/>
      </w:pPr>
      <w:rPr>
        <w:rFonts w:hint="default"/>
        <w:color w:val="auto"/>
      </w:rPr>
    </w:lvl>
    <w:lvl w:ilvl="5">
      <w:start w:val="1"/>
      <w:numFmt w:val="decimal"/>
      <w:lvlText w:val="%1.%2.%3.%4.%5.%6"/>
      <w:lvlJc w:val="left"/>
      <w:pPr>
        <w:ind w:left="7658" w:hanging="1080"/>
      </w:pPr>
      <w:rPr>
        <w:rFonts w:hint="default"/>
        <w:color w:val="auto"/>
      </w:rPr>
    </w:lvl>
    <w:lvl w:ilvl="6">
      <w:start w:val="1"/>
      <w:numFmt w:val="decimal"/>
      <w:lvlText w:val="%1.%2.%3.%4.%5.%6.%7"/>
      <w:lvlJc w:val="left"/>
      <w:pPr>
        <w:ind w:left="9192" w:hanging="1440"/>
      </w:pPr>
      <w:rPr>
        <w:rFonts w:hint="default"/>
        <w:color w:val="auto"/>
      </w:rPr>
    </w:lvl>
    <w:lvl w:ilvl="7">
      <w:start w:val="1"/>
      <w:numFmt w:val="decimal"/>
      <w:lvlText w:val="%1.%2.%3.%4.%5.%6.%7.%8"/>
      <w:lvlJc w:val="left"/>
      <w:pPr>
        <w:ind w:left="10366" w:hanging="1440"/>
      </w:pPr>
      <w:rPr>
        <w:rFonts w:hint="default"/>
        <w:color w:val="auto"/>
      </w:rPr>
    </w:lvl>
    <w:lvl w:ilvl="8">
      <w:start w:val="1"/>
      <w:numFmt w:val="decimal"/>
      <w:lvlText w:val="%1.%2.%3.%4.%5.%6.%7.%8.%9"/>
      <w:lvlJc w:val="left"/>
      <w:pPr>
        <w:ind w:left="11900" w:hanging="1800"/>
      </w:pPr>
      <w:rPr>
        <w:rFonts w:hint="default"/>
        <w:color w:val="auto"/>
      </w:rPr>
    </w:lvl>
  </w:abstractNum>
  <w:abstractNum w:abstractNumId="26" w15:restartNumberingAfterBreak="0">
    <w:nsid w:val="42C544A0"/>
    <w:multiLevelType w:val="hybridMultilevel"/>
    <w:tmpl w:val="E88AB7E0"/>
    <w:lvl w:ilvl="0" w:tplc="04130017">
      <w:start w:val="1"/>
      <w:numFmt w:val="lowerLetter"/>
      <w:lvlText w:val="%1)"/>
      <w:lvlJc w:val="left"/>
      <w:pPr>
        <w:ind w:left="2254" w:hanging="360"/>
      </w:pPr>
    </w:lvl>
    <w:lvl w:ilvl="1" w:tplc="04130019" w:tentative="1">
      <w:start w:val="1"/>
      <w:numFmt w:val="lowerLetter"/>
      <w:lvlText w:val="%2."/>
      <w:lvlJc w:val="left"/>
      <w:pPr>
        <w:ind w:left="2974" w:hanging="360"/>
      </w:pPr>
    </w:lvl>
    <w:lvl w:ilvl="2" w:tplc="0413001B" w:tentative="1">
      <w:start w:val="1"/>
      <w:numFmt w:val="lowerRoman"/>
      <w:lvlText w:val="%3."/>
      <w:lvlJc w:val="right"/>
      <w:pPr>
        <w:ind w:left="3694" w:hanging="180"/>
      </w:pPr>
    </w:lvl>
    <w:lvl w:ilvl="3" w:tplc="0413000F">
      <w:start w:val="1"/>
      <w:numFmt w:val="decimal"/>
      <w:lvlText w:val="%4."/>
      <w:lvlJc w:val="left"/>
      <w:pPr>
        <w:ind w:left="4414" w:hanging="360"/>
      </w:pPr>
    </w:lvl>
    <w:lvl w:ilvl="4" w:tplc="04130019" w:tentative="1">
      <w:start w:val="1"/>
      <w:numFmt w:val="lowerLetter"/>
      <w:lvlText w:val="%5."/>
      <w:lvlJc w:val="left"/>
      <w:pPr>
        <w:ind w:left="5134" w:hanging="360"/>
      </w:pPr>
    </w:lvl>
    <w:lvl w:ilvl="5" w:tplc="0413001B" w:tentative="1">
      <w:start w:val="1"/>
      <w:numFmt w:val="lowerRoman"/>
      <w:lvlText w:val="%6."/>
      <w:lvlJc w:val="right"/>
      <w:pPr>
        <w:ind w:left="5854" w:hanging="180"/>
      </w:pPr>
    </w:lvl>
    <w:lvl w:ilvl="6" w:tplc="0413000F" w:tentative="1">
      <w:start w:val="1"/>
      <w:numFmt w:val="decimal"/>
      <w:lvlText w:val="%7."/>
      <w:lvlJc w:val="left"/>
      <w:pPr>
        <w:ind w:left="6574" w:hanging="360"/>
      </w:pPr>
    </w:lvl>
    <w:lvl w:ilvl="7" w:tplc="04130019" w:tentative="1">
      <w:start w:val="1"/>
      <w:numFmt w:val="lowerLetter"/>
      <w:lvlText w:val="%8."/>
      <w:lvlJc w:val="left"/>
      <w:pPr>
        <w:ind w:left="7294" w:hanging="360"/>
      </w:pPr>
    </w:lvl>
    <w:lvl w:ilvl="8" w:tplc="0413001B" w:tentative="1">
      <w:start w:val="1"/>
      <w:numFmt w:val="lowerRoman"/>
      <w:lvlText w:val="%9."/>
      <w:lvlJc w:val="right"/>
      <w:pPr>
        <w:ind w:left="8014" w:hanging="180"/>
      </w:pPr>
    </w:lvl>
  </w:abstractNum>
  <w:abstractNum w:abstractNumId="27" w15:restartNumberingAfterBreak="0">
    <w:nsid w:val="47CE7798"/>
    <w:multiLevelType w:val="hybridMultilevel"/>
    <w:tmpl w:val="4E4AE448"/>
    <w:lvl w:ilvl="0" w:tplc="AB427434">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4127EA"/>
    <w:multiLevelType w:val="multilevel"/>
    <w:tmpl w:val="079E7B6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29" w15:restartNumberingAfterBreak="0">
    <w:nsid w:val="4BE42452"/>
    <w:multiLevelType w:val="hybridMultilevel"/>
    <w:tmpl w:val="0E1EEC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BB6CA6"/>
    <w:multiLevelType w:val="multilevel"/>
    <w:tmpl w:val="9E5A57B8"/>
    <w:lvl w:ilvl="0">
      <w:start w:val="4"/>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31" w15:restartNumberingAfterBreak="0">
    <w:nsid w:val="4CE36156"/>
    <w:multiLevelType w:val="multilevel"/>
    <w:tmpl w:val="093A5FBE"/>
    <w:lvl w:ilvl="0">
      <w:start w:val="4"/>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32" w15:restartNumberingAfterBreak="0">
    <w:nsid w:val="5B103290"/>
    <w:multiLevelType w:val="hybridMultilevel"/>
    <w:tmpl w:val="E17262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CDE7CD9"/>
    <w:multiLevelType w:val="multilevel"/>
    <w:tmpl w:val="B50050A8"/>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lowerLetter"/>
      <w:lvlText w:val="%2)"/>
      <w:lvlJc w:val="left"/>
      <w:pPr>
        <w:ind w:left="1174" w:firstLine="0"/>
      </w:pPr>
      <w:rPr>
        <w:rFonts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34" w15:restartNumberingAfterBreak="0">
    <w:nsid w:val="5DAC587B"/>
    <w:multiLevelType w:val="multilevel"/>
    <w:tmpl w:val="079E7B6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35" w15:restartNumberingAfterBreak="0">
    <w:nsid w:val="5DE01BD9"/>
    <w:multiLevelType w:val="hybridMultilevel"/>
    <w:tmpl w:val="EFF0651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6" w15:restartNumberingAfterBreak="0">
    <w:nsid w:val="629005EC"/>
    <w:multiLevelType w:val="multilevel"/>
    <w:tmpl w:val="079E7B6E"/>
    <w:lvl w:ilvl="0">
      <w:start w:val="3"/>
      <w:numFmt w:val="decimal"/>
      <w:lvlText w:val="%1."/>
      <w:lvlJc w:val="left"/>
      <w:pPr>
        <w:ind w:left="454" w:firstLine="0"/>
      </w:pPr>
      <w:rPr>
        <w:rFonts w:ascii="Arial" w:eastAsia="Calibri" w:hAnsi="Arial" w:cs="Arial" w:hint="default"/>
        <w:b/>
        <w:bCs/>
        <w:i w:val="0"/>
        <w:strike w:val="0"/>
        <w:dstrike w:val="0"/>
        <w:color w:val="000000"/>
        <w:sz w:val="22"/>
        <w:szCs w:val="22"/>
        <w:u w:val="none" w:color="000000"/>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37" w15:restartNumberingAfterBreak="0">
    <w:nsid w:val="63A16908"/>
    <w:multiLevelType w:val="multilevel"/>
    <w:tmpl w:val="5F305084"/>
    <w:lvl w:ilvl="0">
      <w:start w:val="1"/>
      <w:numFmt w:val="decimal"/>
      <w:lvlText w:val="%1"/>
      <w:lvlJc w:val="left"/>
      <w:pPr>
        <w:tabs>
          <w:tab w:val="num" w:pos="454"/>
        </w:tabs>
        <w:ind w:left="454" w:hanging="454"/>
      </w:pPr>
      <w:rPr>
        <w:rFonts w:ascii="Arial" w:hAnsi="Arial" w:hint="default"/>
        <w:b/>
        <w:sz w:val="20"/>
        <w:szCs w:val="20"/>
      </w:rPr>
    </w:lvl>
    <w:lvl w:ilvl="1">
      <w:start w:val="1"/>
      <w:numFmt w:val="decimal"/>
      <w:lvlText w:val="%1.%2"/>
      <w:lvlJc w:val="left"/>
      <w:pPr>
        <w:tabs>
          <w:tab w:val="num" w:pos="1135"/>
        </w:tabs>
        <w:ind w:left="1135" w:hanging="567"/>
      </w:pPr>
      <w:rPr>
        <w:rFonts w:ascii="Arial" w:hAnsi="Arial" w:hint="default"/>
        <w:b w:val="0"/>
        <w:sz w:val="22"/>
        <w:szCs w:val="22"/>
      </w:rPr>
    </w:lvl>
    <w:lvl w:ilvl="2">
      <w:start w:val="1"/>
      <w:numFmt w:val="lowerLetter"/>
      <w:lvlText w:val="%3."/>
      <w:lvlJc w:val="left"/>
      <w:pPr>
        <w:tabs>
          <w:tab w:val="num" w:pos="1588"/>
        </w:tabs>
        <w:ind w:left="1588" w:hanging="567"/>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8" w15:restartNumberingAfterBreak="0">
    <w:nsid w:val="64915869"/>
    <w:multiLevelType w:val="hybridMultilevel"/>
    <w:tmpl w:val="DC6EE8A4"/>
    <w:lvl w:ilvl="0" w:tplc="4FB8C416">
      <w:start w:val="2"/>
      <w:numFmt w:val="decimal"/>
      <w:lvlText w:val="%1."/>
      <w:lvlJc w:val="left"/>
      <w:pPr>
        <w:ind w:left="720" w:hanging="360"/>
      </w:pPr>
      <w:rPr>
        <w:rFonts w:hint="default"/>
        <w:b/>
        <w:bCs/>
      </w:rPr>
    </w:lvl>
    <w:lvl w:ilvl="1" w:tplc="0413000F">
      <w:start w:val="1"/>
      <w:numFmt w:val="decimal"/>
      <w:lvlText w:val="%2."/>
      <w:lvlJc w:val="left"/>
      <w:pPr>
        <w:ind w:left="1440" w:hanging="360"/>
      </w:pPr>
    </w:lvl>
    <w:lvl w:ilvl="2" w:tplc="04130017">
      <w:start w:val="1"/>
      <w:numFmt w:val="lowerLetter"/>
      <w:lvlText w:val="%3)"/>
      <w:lvlJc w:val="lef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86370B8"/>
    <w:multiLevelType w:val="hybridMultilevel"/>
    <w:tmpl w:val="185281C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6CB06568"/>
    <w:multiLevelType w:val="hybridMultilevel"/>
    <w:tmpl w:val="264446A0"/>
    <w:lvl w:ilvl="0" w:tplc="BED474E2">
      <w:start w:val="1"/>
      <w:numFmt w:val="bullet"/>
      <w:lvlText w:val="-"/>
      <w:lvlJc w:val="left"/>
      <w:pPr>
        <w:ind w:left="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BCC4D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55AF93C">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4AC8E2">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80F79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B87706">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EA3DD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0CE67A">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3CCD1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F6300C1"/>
    <w:multiLevelType w:val="hybridMultilevel"/>
    <w:tmpl w:val="4E5EDC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801D77"/>
    <w:multiLevelType w:val="multilevel"/>
    <w:tmpl w:val="C2283224"/>
    <w:lvl w:ilvl="0">
      <w:start w:val="1"/>
      <w:numFmt w:val="decimal"/>
      <w:lvlText w:val="%1."/>
      <w:lvlJc w:val="left"/>
      <w:pPr>
        <w:ind w:left="454" w:firstLine="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4" w:firstLine="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80" w:firstLine="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5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7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9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41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134"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1D5554C"/>
    <w:multiLevelType w:val="hybridMultilevel"/>
    <w:tmpl w:val="F5EAC9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23B156B"/>
    <w:multiLevelType w:val="hybridMultilevel"/>
    <w:tmpl w:val="76A64F30"/>
    <w:lvl w:ilvl="0" w:tplc="4FB8C416">
      <w:start w:val="2"/>
      <w:numFmt w:val="decimal"/>
      <w:lvlText w:val="%1."/>
      <w:lvlJc w:val="left"/>
      <w:pPr>
        <w:ind w:left="720" w:hanging="360"/>
      </w:pPr>
      <w:rPr>
        <w:rFonts w:hint="default"/>
        <w:b/>
        <w:bCs/>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0"/>
  </w:num>
  <w:num w:numId="2">
    <w:abstractNumId w:val="17"/>
  </w:num>
  <w:num w:numId="3">
    <w:abstractNumId w:val="11"/>
  </w:num>
  <w:num w:numId="4">
    <w:abstractNumId w:val="37"/>
  </w:num>
  <w:num w:numId="5">
    <w:abstractNumId w:val="29"/>
  </w:num>
  <w:num w:numId="6">
    <w:abstractNumId w:val="0"/>
  </w:num>
  <w:num w:numId="7">
    <w:abstractNumId w:val="42"/>
  </w:num>
  <w:num w:numId="8">
    <w:abstractNumId w:val="28"/>
  </w:num>
  <w:num w:numId="9">
    <w:abstractNumId w:val="31"/>
  </w:num>
  <w:num w:numId="10">
    <w:abstractNumId w:val="44"/>
  </w:num>
  <w:num w:numId="11">
    <w:abstractNumId w:val="41"/>
  </w:num>
  <w:num w:numId="12">
    <w:abstractNumId w:val="25"/>
  </w:num>
  <w:num w:numId="13">
    <w:abstractNumId w:val="22"/>
  </w:num>
  <w:num w:numId="14">
    <w:abstractNumId w:val="4"/>
  </w:num>
  <w:num w:numId="15">
    <w:abstractNumId w:val="36"/>
  </w:num>
  <w:num w:numId="16">
    <w:abstractNumId w:val="10"/>
  </w:num>
  <w:num w:numId="17">
    <w:abstractNumId w:val="5"/>
  </w:num>
  <w:num w:numId="18">
    <w:abstractNumId w:val="20"/>
  </w:num>
  <w:num w:numId="19">
    <w:abstractNumId w:val="24"/>
  </w:num>
  <w:num w:numId="20">
    <w:abstractNumId w:val="18"/>
  </w:num>
  <w:num w:numId="21">
    <w:abstractNumId w:val="3"/>
  </w:num>
  <w:num w:numId="22">
    <w:abstractNumId w:val="23"/>
  </w:num>
  <w:num w:numId="23">
    <w:abstractNumId w:val="35"/>
  </w:num>
  <w:num w:numId="24">
    <w:abstractNumId w:val="3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32"/>
  </w:num>
  <w:num w:numId="30">
    <w:abstractNumId w:val="21"/>
  </w:num>
  <w:num w:numId="31">
    <w:abstractNumId w:val="26"/>
  </w:num>
  <w:num w:numId="32">
    <w:abstractNumId w:val="7"/>
  </w:num>
  <w:num w:numId="33">
    <w:abstractNumId w:val="33"/>
  </w:num>
  <w:num w:numId="34">
    <w:abstractNumId w:val="14"/>
  </w:num>
  <w:num w:numId="35">
    <w:abstractNumId w:val="38"/>
  </w:num>
  <w:num w:numId="36">
    <w:abstractNumId w:val="39"/>
  </w:num>
  <w:num w:numId="37">
    <w:abstractNumId w:val="9"/>
  </w:num>
  <w:num w:numId="38">
    <w:abstractNumId w:val="1"/>
  </w:num>
  <w:num w:numId="39">
    <w:abstractNumId w:val="43"/>
  </w:num>
  <w:num w:numId="40">
    <w:abstractNumId w:val="16"/>
  </w:num>
  <w:num w:numId="41">
    <w:abstractNumId w:val="30"/>
  </w:num>
  <w:num w:numId="42">
    <w:abstractNumId w:val="15"/>
  </w:num>
  <w:num w:numId="43">
    <w:abstractNumId w:val="8"/>
  </w:num>
  <w:num w:numId="44">
    <w:abstractNumId w:val="6"/>
  </w:num>
  <w:num w:numId="4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B0"/>
    <w:rsid w:val="0000090F"/>
    <w:rsid w:val="000052D7"/>
    <w:rsid w:val="000119AF"/>
    <w:rsid w:val="000123B9"/>
    <w:rsid w:val="00014919"/>
    <w:rsid w:val="000202A6"/>
    <w:rsid w:val="00020619"/>
    <w:rsid w:val="0002784E"/>
    <w:rsid w:val="000279C1"/>
    <w:rsid w:val="0003284E"/>
    <w:rsid w:val="00043024"/>
    <w:rsid w:val="00044D2C"/>
    <w:rsid w:val="00050831"/>
    <w:rsid w:val="000509BB"/>
    <w:rsid w:val="000515ED"/>
    <w:rsid w:val="00072F8C"/>
    <w:rsid w:val="00073213"/>
    <w:rsid w:val="00080027"/>
    <w:rsid w:val="000816A3"/>
    <w:rsid w:val="000858B8"/>
    <w:rsid w:val="00086620"/>
    <w:rsid w:val="000900E1"/>
    <w:rsid w:val="0009157D"/>
    <w:rsid w:val="00091CC9"/>
    <w:rsid w:val="000952DA"/>
    <w:rsid w:val="00095AE1"/>
    <w:rsid w:val="00095C48"/>
    <w:rsid w:val="000A1484"/>
    <w:rsid w:val="000A4E4C"/>
    <w:rsid w:val="000B278B"/>
    <w:rsid w:val="000B7E72"/>
    <w:rsid w:val="000B7FF8"/>
    <w:rsid w:val="000C4361"/>
    <w:rsid w:val="000C5E21"/>
    <w:rsid w:val="000D0BE5"/>
    <w:rsid w:val="000D112F"/>
    <w:rsid w:val="000D5CE8"/>
    <w:rsid w:val="000D5D6E"/>
    <w:rsid w:val="000D6482"/>
    <w:rsid w:val="000D6496"/>
    <w:rsid w:val="000D7AE2"/>
    <w:rsid w:val="000E2AB8"/>
    <w:rsid w:val="000E2ADA"/>
    <w:rsid w:val="000F640F"/>
    <w:rsid w:val="00100DB2"/>
    <w:rsid w:val="00100F95"/>
    <w:rsid w:val="00107E91"/>
    <w:rsid w:val="0011270C"/>
    <w:rsid w:val="00115ECB"/>
    <w:rsid w:val="00117625"/>
    <w:rsid w:val="001268D8"/>
    <w:rsid w:val="00131115"/>
    <w:rsid w:val="0013703D"/>
    <w:rsid w:val="00140743"/>
    <w:rsid w:val="001410BA"/>
    <w:rsid w:val="00143EE6"/>
    <w:rsid w:val="001459DA"/>
    <w:rsid w:val="00145DC9"/>
    <w:rsid w:val="00145F8D"/>
    <w:rsid w:val="00151F35"/>
    <w:rsid w:val="00154E1B"/>
    <w:rsid w:val="00155E7B"/>
    <w:rsid w:val="0015657E"/>
    <w:rsid w:val="00161201"/>
    <w:rsid w:val="00162919"/>
    <w:rsid w:val="0016398A"/>
    <w:rsid w:val="0016404F"/>
    <w:rsid w:val="001661A4"/>
    <w:rsid w:val="0016773D"/>
    <w:rsid w:val="001677AB"/>
    <w:rsid w:val="0017403D"/>
    <w:rsid w:val="001743A0"/>
    <w:rsid w:val="0018062D"/>
    <w:rsid w:val="00180801"/>
    <w:rsid w:val="001858B3"/>
    <w:rsid w:val="00187563"/>
    <w:rsid w:val="001920F5"/>
    <w:rsid w:val="001938C9"/>
    <w:rsid w:val="00194201"/>
    <w:rsid w:val="001A003E"/>
    <w:rsid w:val="001A1B58"/>
    <w:rsid w:val="001A36F9"/>
    <w:rsid w:val="001A456E"/>
    <w:rsid w:val="001A52BC"/>
    <w:rsid w:val="001B0189"/>
    <w:rsid w:val="001B0325"/>
    <w:rsid w:val="001B0874"/>
    <w:rsid w:val="001B67FA"/>
    <w:rsid w:val="001C1C88"/>
    <w:rsid w:val="001C3356"/>
    <w:rsid w:val="001C39E2"/>
    <w:rsid w:val="001C64F8"/>
    <w:rsid w:val="001C70CF"/>
    <w:rsid w:val="001D0582"/>
    <w:rsid w:val="001D2BB2"/>
    <w:rsid w:val="001D6F97"/>
    <w:rsid w:val="001E59AA"/>
    <w:rsid w:val="001E6F9F"/>
    <w:rsid w:val="001E744B"/>
    <w:rsid w:val="001F54A8"/>
    <w:rsid w:val="001F6C9F"/>
    <w:rsid w:val="0020274B"/>
    <w:rsid w:val="002056A2"/>
    <w:rsid w:val="00206CE1"/>
    <w:rsid w:val="00210163"/>
    <w:rsid w:val="00211CE4"/>
    <w:rsid w:val="00211DD0"/>
    <w:rsid w:val="00214212"/>
    <w:rsid w:val="00216CAF"/>
    <w:rsid w:val="00221B18"/>
    <w:rsid w:val="00226883"/>
    <w:rsid w:val="002306E6"/>
    <w:rsid w:val="0023209F"/>
    <w:rsid w:val="00234EDE"/>
    <w:rsid w:val="002361C7"/>
    <w:rsid w:val="002377EB"/>
    <w:rsid w:val="00240F23"/>
    <w:rsid w:val="002467C5"/>
    <w:rsid w:val="0025171D"/>
    <w:rsid w:val="002533E2"/>
    <w:rsid w:val="00254528"/>
    <w:rsid w:val="00256884"/>
    <w:rsid w:val="0025716E"/>
    <w:rsid w:val="00257766"/>
    <w:rsid w:val="00260CFD"/>
    <w:rsid w:val="0026160A"/>
    <w:rsid w:val="00261BE1"/>
    <w:rsid w:val="00261CC6"/>
    <w:rsid w:val="00262191"/>
    <w:rsid w:val="00266A3E"/>
    <w:rsid w:val="00270716"/>
    <w:rsid w:val="00270E5C"/>
    <w:rsid w:val="0027105E"/>
    <w:rsid w:val="00275EFF"/>
    <w:rsid w:val="00275F13"/>
    <w:rsid w:val="0028199A"/>
    <w:rsid w:val="00283EB2"/>
    <w:rsid w:val="00292F09"/>
    <w:rsid w:val="002A2971"/>
    <w:rsid w:val="002A2EA2"/>
    <w:rsid w:val="002A5795"/>
    <w:rsid w:val="002A754D"/>
    <w:rsid w:val="002B64BA"/>
    <w:rsid w:val="002C4A9A"/>
    <w:rsid w:val="002E1B1B"/>
    <w:rsid w:val="002E1C10"/>
    <w:rsid w:val="002E43E7"/>
    <w:rsid w:val="002E4680"/>
    <w:rsid w:val="003006B0"/>
    <w:rsid w:val="00301345"/>
    <w:rsid w:val="003052B4"/>
    <w:rsid w:val="00306C4C"/>
    <w:rsid w:val="00307C57"/>
    <w:rsid w:val="003128B5"/>
    <w:rsid w:val="00312CC0"/>
    <w:rsid w:val="00314263"/>
    <w:rsid w:val="00321F66"/>
    <w:rsid w:val="00322F58"/>
    <w:rsid w:val="00323FDB"/>
    <w:rsid w:val="00332F68"/>
    <w:rsid w:val="00337472"/>
    <w:rsid w:val="00337CEA"/>
    <w:rsid w:val="00343414"/>
    <w:rsid w:val="003442CC"/>
    <w:rsid w:val="00346B58"/>
    <w:rsid w:val="0035007D"/>
    <w:rsid w:val="00350579"/>
    <w:rsid w:val="003512F6"/>
    <w:rsid w:val="00354B33"/>
    <w:rsid w:val="003551F8"/>
    <w:rsid w:val="00361508"/>
    <w:rsid w:val="00362811"/>
    <w:rsid w:val="00364311"/>
    <w:rsid w:val="00364848"/>
    <w:rsid w:val="00364C40"/>
    <w:rsid w:val="00370228"/>
    <w:rsid w:val="003740B0"/>
    <w:rsid w:val="00376888"/>
    <w:rsid w:val="00380BB0"/>
    <w:rsid w:val="00382E58"/>
    <w:rsid w:val="00383A1C"/>
    <w:rsid w:val="003875A1"/>
    <w:rsid w:val="0039465D"/>
    <w:rsid w:val="00394754"/>
    <w:rsid w:val="003A225E"/>
    <w:rsid w:val="003A2E50"/>
    <w:rsid w:val="003A75C2"/>
    <w:rsid w:val="003A7D3B"/>
    <w:rsid w:val="003B0D7C"/>
    <w:rsid w:val="003B4D37"/>
    <w:rsid w:val="003B6B81"/>
    <w:rsid w:val="003C0D05"/>
    <w:rsid w:val="003D6C76"/>
    <w:rsid w:val="003E0DAC"/>
    <w:rsid w:val="003E24CD"/>
    <w:rsid w:val="003E4FEE"/>
    <w:rsid w:val="003F2000"/>
    <w:rsid w:val="003F4819"/>
    <w:rsid w:val="003F5673"/>
    <w:rsid w:val="003F6537"/>
    <w:rsid w:val="004014DE"/>
    <w:rsid w:val="004033AF"/>
    <w:rsid w:val="00406685"/>
    <w:rsid w:val="004101D7"/>
    <w:rsid w:val="00414277"/>
    <w:rsid w:val="00414A41"/>
    <w:rsid w:val="00416C54"/>
    <w:rsid w:val="004206C6"/>
    <w:rsid w:val="00422073"/>
    <w:rsid w:val="004235DD"/>
    <w:rsid w:val="00423CC1"/>
    <w:rsid w:val="00424E78"/>
    <w:rsid w:val="00426903"/>
    <w:rsid w:val="004330AB"/>
    <w:rsid w:val="0043594A"/>
    <w:rsid w:val="00435FD2"/>
    <w:rsid w:val="00437D17"/>
    <w:rsid w:val="00444BCB"/>
    <w:rsid w:val="00454BC6"/>
    <w:rsid w:val="00455913"/>
    <w:rsid w:val="00460262"/>
    <w:rsid w:val="004619B0"/>
    <w:rsid w:val="00462FB3"/>
    <w:rsid w:val="00463536"/>
    <w:rsid w:val="00467523"/>
    <w:rsid w:val="00474406"/>
    <w:rsid w:val="00474EA5"/>
    <w:rsid w:val="00485689"/>
    <w:rsid w:val="004857FC"/>
    <w:rsid w:val="00487F5C"/>
    <w:rsid w:val="004911B9"/>
    <w:rsid w:val="0049381B"/>
    <w:rsid w:val="00494CC5"/>
    <w:rsid w:val="00495D61"/>
    <w:rsid w:val="00497FE6"/>
    <w:rsid w:val="004A040B"/>
    <w:rsid w:val="004A3481"/>
    <w:rsid w:val="004A385E"/>
    <w:rsid w:val="004B0B03"/>
    <w:rsid w:val="004B0D7A"/>
    <w:rsid w:val="004B2705"/>
    <w:rsid w:val="004B5740"/>
    <w:rsid w:val="004D1233"/>
    <w:rsid w:val="004D728C"/>
    <w:rsid w:val="004E1F9C"/>
    <w:rsid w:val="004E4952"/>
    <w:rsid w:val="004E54CE"/>
    <w:rsid w:val="004E6268"/>
    <w:rsid w:val="004F1A00"/>
    <w:rsid w:val="004F1DC5"/>
    <w:rsid w:val="004F446D"/>
    <w:rsid w:val="005015D9"/>
    <w:rsid w:val="00511CC8"/>
    <w:rsid w:val="005124C5"/>
    <w:rsid w:val="005158F2"/>
    <w:rsid w:val="005173E5"/>
    <w:rsid w:val="0052205B"/>
    <w:rsid w:val="00526020"/>
    <w:rsid w:val="00532A32"/>
    <w:rsid w:val="00536DA4"/>
    <w:rsid w:val="005405EE"/>
    <w:rsid w:val="005411C9"/>
    <w:rsid w:val="005443FD"/>
    <w:rsid w:val="00552B39"/>
    <w:rsid w:val="0055441F"/>
    <w:rsid w:val="00556AA3"/>
    <w:rsid w:val="0056057A"/>
    <w:rsid w:val="00560DF8"/>
    <w:rsid w:val="005637BA"/>
    <w:rsid w:val="00563F1A"/>
    <w:rsid w:val="005661A7"/>
    <w:rsid w:val="00572042"/>
    <w:rsid w:val="00572302"/>
    <w:rsid w:val="00574040"/>
    <w:rsid w:val="00574BF9"/>
    <w:rsid w:val="00576608"/>
    <w:rsid w:val="00576D4E"/>
    <w:rsid w:val="00577F78"/>
    <w:rsid w:val="00582F67"/>
    <w:rsid w:val="0059633E"/>
    <w:rsid w:val="00596AC4"/>
    <w:rsid w:val="005A0A51"/>
    <w:rsid w:val="005A2F43"/>
    <w:rsid w:val="005B1DBB"/>
    <w:rsid w:val="005B6D69"/>
    <w:rsid w:val="005B7838"/>
    <w:rsid w:val="005C00D9"/>
    <w:rsid w:val="005C32A4"/>
    <w:rsid w:val="005C4AEC"/>
    <w:rsid w:val="005C5B93"/>
    <w:rsid w:val="005C5E2E"/>
    <w:rsid w:val="005C766E"/>
    <w:rsid w:val="005D3A11"/>
    <w:rsid w:val="005D56DA"/>
    <w:rsid w:val="005D68A1"/>
    <w:rsid w:val="005E0056"/>
    <w:rsid w:val="005E2C80"/>
    <w:rsid w:val="005E5E9C"/>
    <w:rsid w:val="005F09F3"/>
    <w:rsid w:val="005F32E0"/>
    <w:rsid w:val="005F5B33"/>
    <w:rsid w:val="00600688"/>
    <w:rsid w:val="006044F6"/>
    <w:rsid w:val="006134BD"/>
    <w:rsid w:val="00615F1E"/>
    <w:rsid w:val="00617E39"/>
    <w:rsid w:val="006257DA"/>
    <w:rsid w:val="006259B7"/>
    <w:rsid w:val="00625A31"/>
    <w:rsid w:val="00642A43"/>
    <w:rsid w:val="00644948"/>
    <w:rsid w:val="006458B6"/>
    <w:rsid w:val="00653B09"/>
    <w:rsid w:val="00655F76"/>
    <w:rsid w:val="006634EE"/>
    <w:rsid w:val="006650B2"/>
    <w:rsid w:val="0067110D"/>
    <w:rsid w:val="00672BE1"/>
    <w:rsid w:val="0067559C"/>
    <w:rsid w:val="00681057"/>
    <w:rsid w:val="00683C14"/>
    <w:rsid w:val="006852CD"/>
    <w:rsid w:val="00690B0D"/>
    <w:rsid w:val="00691B1C"/>
    <w:rsid w:val="006960A7"/>
    <w:rsid w:val="006A1884"/>
    <w:rsid w:val="006A5141"/>
    <w:rsid w:val="006A5CEC"/>
    <w:rsid w:val="006A7479"/>
    <w:rsid w:val="006B2528"/>
    <w:rsid w:val="006B7432"/>
    <w:rsid w:val="006C08EB"/>
    <w:rsid w:val="006C1A35"/>
    <w:rsid w:val="006D1506"/>
    <w:rsid w:val="006D2246"/>
    <w:rsid w:val="006F143B"/>
    <w:rsid w:val="006F31D9"/>
    <w:rsid w:val="006F333E"/>
    <w:rsid w:val="006F4B35"/>
    <w:rsid w:val="00702501"/>
    <w:rsid w:val="00707807"/>
    <w:rsid w:val="00710DDD"/>
    <w:rsid w:val="00711FE6"/>
    <w:rsid w:val="0071279B"/>
    <w:rsid w:val="00713201"/>
    <w:rsid w:val="0071694A"/>
    <w:rsid w:val="007171AD"/>
    <w:rsid w:val="00721088"/>
    <w:rsid w:val="00723410"/>
    <w:rsid w:val="00727A6A"/>
    <w:rsid w:val="00734529"/>
    <w:rsid w:val="007378B7"/>
    <w:rsid w:val="00742BFF"/>
    <w:rsid w:val="00744E68"/>
    <w:rsid w:val="00750CF4"/>
    <w:rsid w:val="00751668"/>
    <w:rsid w:val="007520B7"/>
    <w:rsid w:val="00757403"/>
    <w:rsid w:val="00762307"/>
    <w:rsid w:val="0076428D"/>
    <w:rsid w:val="00765520"/>
    <w:rsid w:val="007657A7"/>
    <w:rsid w:val="00775664"/>
    <w:rsid w:val="00776621"/>
    <w:rsid w:val="007769BB"/>
    <w:rsid w:val="00776DAD"/>
    <w:rsid w:val="007869A3"/>
    <w:rsid w:val="00791B65"/>
    <w:rsid w:val="00794067"/>
    <w:rsid w:val="007979E8"/>
    <w:rsid w:val="00797EC8"/>
    <w:rsid w:val="007A0652"/>
    <w:rsid w:val="007A150A"/>
    <w:rsid w:val="007A464E"/>
    <w:rsid w:val="007A5EA9"/>
    <w:rsid w:val="007A6DF2"/>
    <w:rsid w:val="007A7DD2"/>
    <w:rsid w:val="007B44DD"/>
    <w:rsid w:val="007B4828"/>
    <w:rsid w:val="007B75C2"/>
    <w:rsid w:val="007D18A3"/>
    <w:rsid w:val="007D4155"/>
    <w:rsid w:val="007D4C64"/>
    <w:rsid w:val="007E0706"/>
    <w:rsid w:val="007E2B5A"/>
    <w:rsid w:val="007E6F93"/>
    <w:rsid w:val="007F161C"/>
    <w:rsid w:val="007F1D62"/>
    <w:rsid w:val="007F21FD"/>
    <w:rsid w:val="007F3C18"/>
    <w:rsid w:val="007F4150"/>
    <w:rsid w:val="007F440F"/>
    <w:rsid w:val="007F79C9"/>
    <w:rsid w:val="008029B1"/>
    <w:rsid w:val="00803620"/>
    <w:rsid w:val="00803786"/>
    <w:rsid w:val="008044B0"/>
    <w:rsid w:val="00806B09"/>
    <w:rsid w:val="0080746F"/>
    <w:rsid w:val="00810B7B"/>
    <w:rsid w:val="00812CF0"/>
    <w:rsid w:val="00816724"/>
    <w:rsid w:val="00823B1A"/>
    <w:rsid w:val="0082481F"/>
    <w:rsid w:val="00825742"/>
    <w:rsid w:val="00827178"/>
    <w:rsid w:val="00827F00"/>
    <w:rsid w:val="008303CE"/>
    <w:rsid w:val="00836D5C"/>
    <w:rsid w:val="00847A7C"/>
    <w:rsid w:val="00850172"/>
    <w:rsid w:val="008507A7"/>
    <w:rsid w:val="00850E9F"/>
    <w:rsid w:val="0085213B"/>
    <w:rsid w:val="00857AEC"/>
    <w:rsid w:val="00862CAE"/>
    <w:rsid w:val="00866C75"/>
    <w:rsid w:val="00870464"/>
    <w:rsid w:val="00877FD7"/>
    <w:rsid w:val="008825BF"/>
    <w:rsid w:val="0088332D"/>
    <w:rsid w:val="00896CC1"/>
    <w:rsid w:val="008A39E3"/>
    <w:rsid w:val="008A46F6"/>
    <w:rsid w:val="008A52E7"/>
    <w:rsid w:val="008A5927"/>
    <w:rsid w:val="008B2AD3"/>
    <w:rsid w:val="008B3E91"/>
    <w:rsid w:val="008B4E94"/>
    <w:rsid w:val="008B5025"/>
    <w:rsid w:val="008B703F"/>
    <w:rsid w:val="008C0DDE"/>
    <w:rsid w:val="008C1FB6"/>
    <w:rsid w:val="008C36B1"/>
    <w:rsid w:val="008C540B"/>
    <w:rsid w:val="008C64B5"/>
    <w:rsid w:val="008C6D9B"/>
    <w:rsid w:val="008D22B9"/>
    <w:rsid w:val="008D49E9"/>
    <w:rsid w:val="008D5B1E"/>
    <w:rsid w:val="008F4723"/>
    <w:rsid w:val="00900C26"/>
    <w:rsid w:val="00900DCA"/>
    <w:rsid w:val="00903C04"/>
    <w:rsid w:val="00904BE5"/>
    <w:rsid w:val="009064EC"/>
    <w:rsid w:val="00910418"/>
    <w:rsid w:val="009109F6"/>
    <w:rsid w:val="00911D67"/>
    <w:rsid w:val="00914C63"/>
    <w:rsid w:val="00920B78"/>
    <w:rsid w:val="00942360"/>
    <w:rsid w:val="009427CA"/>
    <w:rsid w:val="0094474C"/>
    <w:rsid w:val="00951D14"/>
    <w:rsid w:val="009547B4"/>
    <w:rsid w:val="00961E89"/>
    <w:rsid w:val="0096407D"/>
    <w:rsid w:val="00971725"/>
    <w:rsid w:val="00973368"/>
    <w:rsid w:val="00985BC0"/>
    <w:rsid w:val="0099356F"/>
    <w:rsid w:val="0099557D"/>
    <w:rsid w:val="009A0F72"/>
    <w:rsid w:val="009A5EB7"/>
    <w:rsid w:val="009B0656"/>
    <w:rsid w:val="009B1592"/>
    <w:rsid w:val="009B54D0"/>
    <w:rsid w:val="009B5E6B"/>
    <w:rsid w:val="009B68F6"/>
    <w:rsid w:val="009B7772"/>
    <w:rsid w:val="009C47C9"/>
    <w:rsid w:val="009C6C61"/>
    <w:rsid w:val="009D24EA"/>
    <w:rsid w:val="009D53B7"/>
    <w:rsid w:val="009D6100"/>
    <w:rsid w:val="009E5A21"/>
    <w:rsid w:val="009E7FB6"/>
    <w:rsid w:val="009F03D0"/>
    <w:rsid w:val="009F317B"/>
    <w:rsid w:val="00A009E2"/>
    <w:rsid w:val="00A010EE"/>
    <w:rsid w:val="00A02206"/>
    <w:rsid w:val="00A12C6B"/>
    <w:rsid w:val="00A13FEA"/>
    <w:rsid w:val="00A15194"/>
    <w:rsid w:val="00A21F99"/>
    <w:rsid w:val="00A22B74"/>
    <w:rsid w:val="00A27591"/>
    <w:rsid w:val="00A30754"/>
    <w:rsid w:val="00A518CD"/>
    <w:rsid w:val="00A51D42"/>
    <w:rsid w:val="00A601CC"/>
    <w:rsid w:val="00A62191"/>
    <w:rsid w:val="00A62E13"/>
    <w:rsid w:val="00A63448"/>
    <w:rsid w:val="00A6633C"/>
    <w:rsid w:val="00A67B8C"/>
    <w:rsid w:val="00A71260"/>
    <w:rsid w:val="00A82DF4"/>
    <w:rsid w:val="00A87A02"/>
    <w:rsid w:val="00A925F8"/>
    <w:rsid w:val="00A93531"/>
    <w:rsid w:val="00A957E4"/>
    <w:rsid w:val="00A969EF"/>
    <w:rsid w:val="00A97BE2"/>
    <w:rsid w:val="00AA3A1D"/>
    <w:rsid w:val="00AA467C"/>
    <w:rsid w:val="00AA4E9D"/>
    <w:rsid w:val="00AA625B"/>
    <w:rsid w:val="00AB2F62"/>
    <w:rsid w:val="00AB38C4"/>
    <w:rsid w:val="00AC4A66"/>
    <w:rsid w:val="00AC6DB2"/>
    <w:rsid w:val="00AD0368"/>
    <w:rsid w:val="00AD278E"/>
    <w:rsid w:val="00AD2AC2"/>
    <w:rsid w:val="00AD6184"/>
    <w:rsid w:val="00AD7591"/>
    <w:rsid w:val="00AE3A55"/>
    <w:rsid w:val="00AE5A97"/>
    <w:rsid w:val="00AE6E21"/>
    <w:rsid w:val="00B02735"/>
    <w:rsid w:val="00B030D0"/>
    <w:rsid w:val="00B041ED"/>
    <w:rsid w:val="00B161D0"/>
    <w:rsid w:val="00B176A7"/>
    <w:rsid w:val="00B20EB8"/>
    <w:rsid w:val="00B3606E"/>
    <w:rsid w:val="00B36F2C"/>
    <w:rsid w:val="00B411E4"/>
    <w:rsid w:val="00B4686D"/>
    <w:rsid w:val="00B527EA"/>
    <w:rsid w:val="00B54A53"/>
    <w:rsid w:val="00B552AB"/>
    <w:rsid w:val="00B55D21"/>
    <w:rsid w:val="00B5754B"/>
    <w:rsid w:val="00B64119"/>
    <w:rsid w:val="00B644BF"/>
    <w:rsid w:val="00B65DC6"/>
    <w:rsid w:val="00B719F9"/>
    <w:rsid w:val="00B76AFA"/>
    <w:rsid w:val="00B8207B"/>
    <w:rsid w:val="00B85E3A"/>
    <w:rsid w:val="00B913EA"/>
    <w:rsid w:val="00B97059"/>
    <w:rsid w:val="00BA2E7B"/>
    <w:rsid w:val="00BA6A02"/>
    <w:rsid w:val="00BA7D26"/>
    <w:rsid w:val="00BB097F"/>
    <w:rsid w:val="00BB25DC"/>
    <w:rsid w:val="00BB40E1"/>
    <w:rsid w:val="00BB4C1B"/>
    <w:rsid w:val="00BB612A"/>
    <w:rsid w:val="00BB655D"/>
    <w:rsid w:val="00BC66FF"/>
    <w:rsid w:val="00BD1DA4"/>
    <w:rsid w:val="00BD3D5B"/>
    <w:rsid w:val="00BE03BF"/>
    <w:rsid w:val="00BE295F"/>
    <w:rsid w:val="00BE2C37"/>
    <w:rsid w:val="00BE4FA3"/>
    <w:rsid w:val="00BE7A74"/>
    <w:rsid w:val="00BF3A1A"/>
    <w:rsid w:val="00BF3DA1"/>
    <w:rsid w:val="00BF5E75"/>
    <w:rsid w:val="00BF705B"/>
    <w:rsid w:val="00C00F38"/>
    <w:rsid w:val="00C0206D"/>
    <w:rsid w:val="00C047AE"/>
    <w:rsid w:val="00C111B6"/>
    <w:rsid w:val="00C1252D"/>
    <w:rsid w:val="00C14D0E"/>
    <w:rsid w:val="00C16392"/>
    <w:rsid w:val="00C166CF"/>
    <w:rsid w:val="00C17787"/>
    <w:rsid w:val="00C22124"/>
    <w:rsid w:val="00C266E5"/>
    <w:rsid w:val="00C27050"/>
    <w:rsid w:val="00C3128F"/>
    <w:rsid w:val="00C35F79"/>
    <w:rsid w:val="00C415BE"/>
    <w:rsid w:val="00C423C8"/>
    <w:rsid w:val="00C43C8A"/>
    <w:rsid w:val="00C44B29"/>
    <w:rsid w:val="00C461B1"/>
    <w:rsid w:val="00C50B0D"/>
    <w:rsid w:val="00C50E57"/>
    <w:rsid w:val="00C61C90"/>
    <w:rsid w:val="00C644CE"/>
    <w:rsid w:val="00C70C88"/>
    <w:rsid w:val="00C738FA"/>
    <w:rsid w:val="00C73928"/>
    <w:rsid w:val="00C740C0"/>
    <w:rsid w:val="00C77EB0"/>
    <w:rsid w:val="00C82A9A"/>
    <w:rsid w:val="00C83800"/>
    <w:rsid w:val="00C83D1C"/>
    <w:rsid w:val="00C87A0A"/>
    <w:rsid w:val="00C909A1"/>
    <w:rsid w:val="00C90F55"/>
    <w:rsid w:val="00C92FA6"/>
    <w:rsid w:val="00CA2B4F"/>
    <w:rsid w:val="00CA370B"/>
    <w:rsid w:val="00CA3EA4"/>
    <w:rsid w:val="00CA595E"/>
    <w:rsid w:val="00CA5AA9"/>
    <w:rsid w:val="00CB5223"/>
    <w:rsid w:val="00CB5612"/>
    <w:rsid w:val="00CC29E2"/>
    <w:rsid w:val="00CC3A21"/>
    <w:rsid w:val="00CC7D93"/>
    <w:rsid w:val="00CD01DB"/>
    <w:rsid w:val="00CD045C"/>
    <w:rsid w:val="00CD109C"/>
    <w:rsid w:val="00CD1B2A"/>
    <w:rsid w:val="00CD2D21"/>
    <w:rsid w:val="00CD3ED1"/>
    <w:rsid w:val="00CD4014"/>
    <w:rsid w:val="00CD63C2"/>
    <w:rsid w:val="00CE0946"/>
    <w:rsid w:val="00CE5935"/>
    <w:rsid w:val="00CF1733"/>
    <w:rsid w:val="00CF4647"/>
    <w:rsid w:val="00D06C81"/>
    <w:rsid w:val="00D06DC3"/>
    <w:rsid w:val="00D071C3"/>
    <w:rsid w:val="00D0787C"/>
    <w:rsid w:val="00D14A30"/>
    <w:rsid w:val="00D14E8A"/>
    <w:rsid w:val="00D221C9"/>
    <w:rsid w:val="00D228FF"/>
    <w:rsid w:val="00D24ACD"/>
    <w:rsid w:val="00D250B1"/>
    <w:rsid w:val="00D279F1"/>
    <w:rsid w:val="00D3186C"/>
    <w:rsid w:val="00D4118F"/>
    <w:rsid w:val="00D447C8"/>
    <w:rsid w:val="00D47448"/>
    <w:rsid w:val="00D52D97"/>
    <w:rsid w:val="00D55ED8"/>
    <w:rsid w:val="00D6079D"/>
    <w:rsid w:val="00D60FB7"/>
    <w:rsid w:val="00D63FC3"/>
    <w:rsid w:val="00D65E28"/>
    <w:rsid w:val="00D70866"/>
    <w:rsid w:val="00D8397B"/>
    <w:rsid w:val="00D91639"/>
    <w:rsid w:val="00D96A20"/>
    <w:rsid w:val="00D97C79"/>
    <w:rsid w:val="00D97DA4"/>
    <w:rsid w:val="00DA0FB5"/>
    <w:rsid w:val="00DA102F"/>
    <w:rsid w:val="00DA1239"/>
    <w:rsid w:val="00DA3D29"/>
    <w:rsid w:val="00DA4C6E"/>
    <w:rsid w:val="00DB0526"/>
    <w:rsid w:val="00DB0EE1"/>
    <w:rsid w:val="00DB1E17"/>
    <w:rsid w:val="00DB5551"/>
    <w:rsid w:val="00DB7921"/>
    <w:rsid w:val="00DC043D"/>
    <w:rsid w:val="00DC1227"/>
    <w:rsid w:val="00DD7BDE"/>
    <w:rsid w:val="00DF33B4"/>
    <w:rsid w:val="00DF4FAC"/>
    <w:rsid w:val="00DF503C"/>
    <w:rsid w:val="00E06ABF"/>
    <w:rsid w:val="00E07EBB"/>
    <w:rsid w:val="00E1109C"/>
    <w:rsid w:val="00E119CF"/>
    <w:rsid w:val="00E11ED6"/>
    <w:rsid w:val="00E13C85"/>
    <w:rsid w:val="00E22513"/>
    <w:rsid w:val="00E225FB"/>
    <w:rsid w:val="00E237E6"/>
    <w:rsid w:val="00E32D1E"/>
    <w:rsid w:val="00E33B4C"/>
    <w:rsid w:val="00E34142"/>
    <w:rsid w:val="00E35F7C"/>
    <w:rsid w:val="00E37645"/>
    <w:rsid w:val="00E423E8"/>
    <w:rsid w:val="00E42D6D"/>
    <w:rsid w:val="00E45274"/>
    <w:rsid w:val="00E4539F"/>
    <w:rsid w:val="00E51CF1"/>
    <w:rsid w:val="00E5344E"/>
    <w:rsid w:val="00E55DA9"/>
    <w:rsid w:val="00E63001"/>
    <w:rsid w:val="00E667F3"/>
    <w:rsid w:val="00E72CCA"/>
    <w:rsid w:val="00E73F48"/>
    <w:rsid w:val="00E754EC"/>
    <w:rsid w:val="00E80087"/>
    <w:rsid w:val="00E85AEC"/>
    <w:rsid w:val="00E93FC9"/>
    <w:rsid w:val="00EA2678"/>
    <w:rsid w:val="00EA5972"/>
    <w:rsid w:val="00EB1841"/>
    <w:rsid w:val="00EB35F9"/>
    <w:rsid w:val="00EC7290"/>
    <w:rsid w:val="00ED0D5C"/>
    <w:rsid w:val="00ED1D4B"/>
    <w:rsid w:val="00ED40ED"/>
    <w:rsid w:val="00ED5F0C"/>
    <w:rsid w:val="00ED60E0"/>
    <w:rsid w:val="00EE1C70"/>
    <w:rsid w:val="00EE4B63"/>
    <w:rsid w:val="00EE57AA"/>
    <w:rsid w:val="00EE5BD0"/>
    <w:rsid w:val="00EF15D8"/>
    <w:rsid w:val="00EF23AE"/>
    <w:rsid w:val="00EF2911"/>
    <w:rsid w:val="00EF2BD0"/>
    <w:rsid w:val="00EF3F78"/>
    <w:rsid w:val="00EF56F2"/>
    <w:rsid w:val="00F00DEE"/>
    <w:rsid w:val="00F01F5A"/>
    <w:rsid w:val="00F03598"/>
    <w:rsid w:val="00F03D8E"/>
    <w:rsid w:val="00F03E32"/>
    <w:rsid w:val="00F06135"/>
    <w:rsid w:val="00F0731B"/>
    <w:rsid w:val="00F12070"/>
    <w:rsid w:val="00F13EA2"/>
    <w:rsid w:val="00F15E85"/>
    <w:rsid w:val="00F1755C"/>
    <w:rsid w:val="00F236AB"/>
    <w:rsid w:val="00F2384E"/>
    <w:rsid w:val="00F25188"/>
    <w:rsid w:val="00F30FBA"/>
    <w:rsid w:val="00F352E5"/>
    <w:rsid w:val="00F35676"/>
    <w:rsid w:val="00F36400"/>
    <w:rsid w:val="00F40342"/>
    <w:rsid w:val="00F53140"/>
    <w:rsid w:val="00F54E09"/>
    <w:rsid w:val="00F561CC"/>
    <w:rsid w:val="00F63F5E"/>
    <w:rsid w:val="00F658FC"/>
    <w:rsid w:val="00F75B0E"/>
    <w:rsid w:val="00F80D35"/>
    <w:rsid w:val="00F81A3F"/>
    <w:rsid w:val="00F82040"/>
    <w:rsid w:val="00F8243E"/>
    <w:rsid w:val="00F85FB4"/>
    <w:rsid w:val="00F90F4F"/>
    <w:rsid w:val="00F93516"/>
    <w:rsid w:val="00F94041"/>
    <w:rsid w:val="00F97CC4"/>
    <w:rsid w:val="00FA13FF"/>
    <w:rsid w:val="00FA2D92"/>
    <w:rsid w:val="00FA6379"/>
    <w:rsid w:val="00FB086F"/>
    <w:rsid w:val="00FB2D5B"/>
    <w:rsid w:val="00FB3B31"/>
    <w:rsid w:val="00FB5933"/>
    <w:rsid w:val="00FC264C"/>
    <w:rsid w:val="00FC3E13"/>
    <w:rsid w:val="00FC6440"/>
    <w:rsid w:val="00FD028B"/>
    <w:rsid w:val="00FE4F40"/>
    <w:rsid w:val="00FE7D2D"/>
    <w:rsid w:val="00FF3667"/>
    <w:rsid w:val="00FF5AA3"/>
    <w:rsid w:val="00FF7667"/>
    <w:rsid w:val="00FF7A68"/>
    <w:rsid w:val="00FF7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EB52"/>
  <w15:docId w15:val="{4C3ECB2B-CFC1-455C-B593-C1CDF8A8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75" w:line="317" w:lineRule="auto"/>
      <w:ind w:left="10" w:right="452" w:hanging="10"/>
    </w:pPr>
    <w:rPr>
      <w:rFonts w:ascii="Calibri" w:eastAsia="Calibri" w:hAnsi="Calibri" w:cs="Calibri"/>
      <w:color w:val="000000"/>
      <w:sz w:val="18"/>
    </w:rPr>
  </w:style>
  <w:style w:type="paragraph" w:styleId="Kop1">
    <w:name w:val="heading 1"/>
    <w:next w:val="Standaard"/>
    <w:link w:val="Kop1Char"/>
    <w:uiPriority w:val="9"/>
    <w:qFormat/>
    <w:pPr>
      <w:keepNext/>
      <w:keepLines/>
      <w:spacing w:after="4"/>
      <w:ind w:left="10" w:hanging="10"/>
      <w:outlineLvl w:val="0"/>
    </w:pPr>
    <w:rPr>
      <w:rFonts w:ascii="Calibri" w:eastAsia="Calibri" w:hAnsi="Calibri" w:cs="Calibri"/>
      <w:b/>
      <w:color w:val="000000"/>
    </w:rPr>
  </w:style>
  <w:style w:type="paragraph" w:styleId="Kop2">
    <w:name w:val="heading 2"/>
    <w:next w:val="Standaard"/>
    <w:link w:val="Kop2Char"/>
    <w:unhideWhenUsed/>
    <w:qFormat/>
    <w:pPr>
      <w:keepNext/>
      <w:keepLines/>
      <w:spacing w:after="0"/>
      <w:ind w:left="10" w:hanging="10"/>
      <w:outlineLvl w:val="1"/>
    </w:pPr>
    <w:rPr>
      <w:rFonts w:ascii="Calibri" w:eastAsia="Calibri" w:hAnsi="Calibri" w:cs="Calibri"/>
      <w:b/>
      <w:color w:val="000000"/>
      <w:sz w:val="24"/>
    </w:rPr>
  </w:style>
  <w:style w:type="paragraph" w:styleId="Kop3">
    <w:name w:val="heading 3"/>
    <w:next w:val="Standaard"/>
    <w:link w:val="Kop3Char"/>
    <w:uiPriority w:val="9"/>
    <w:unhideWhenUsed/>
    <w:qFormat/>
    <w:pPr>
      <w:keepNext/>
      <w:keepLines/>
      <w:spacing w:after="0"/>
      <w:ind w:left="10" w:hanging="10"/>
      <w:outlineLvl w:val="2"/>
    </w:pPr>
    <w:rPr>
      <w:rFonts w:ascii="Calibri" w:eastAsia="Calibri" w:hAnsi="Calibri" w:cs="Calibri"/>
      <w:color w:val="000000"/>
      <w:u w:val="single" w:color="000000"/>
    </w:rPr>
  </w:style>
  <w:style w:type="paragraph" w:styleId="Kop4">
    <w:name w:val="heading 4"/>
    <w:next w:val="Standaard"/>
    <w:link w:val="Kop4Char"/>
    <w:unhideWhenUsed/>
    <w:qFormat/>
    <w:pPr>
      <w:keepNext/>
      <w:keepLines/>
      <w:numPr>
        <w:ilvl w:val="3"/>
        <w:numId w:val="4"/>
      </w:numPr>
      <w:spacing w:after="41" w:line="261" w:lineRule="auto"/>
      <w:outlineLvl w:val="3"/>
    </w:pPr>
    <w:rPr>
      <w:rFonts w:ascii="Calibri" w:eastAsia="Calibri" w:hAnsi="Calibri" w:cs="Calibri"/>
      <w:b/>
      <w:color w:val="A10066"/>
      <w:sz w:val="18"/>
    </w:rPr>
  </w:style>
  <w:style w:type="paragraph" w:styleId="Kop5">
    <w:name w:val="heading 5"/>
    <w:next w:val="Standaard"/>
    <w:link w:val="Kop5Char"/>
    <w:unhideWhenUsed/>
    <w:qFormat/>
    <w:pPr>
      <w:keepNext/>
      <w:keepLines/>
      <w:numPr>
        <w:ilvl w:val="4"/>
        <w:numId w:val="4"/>
      </w:numPr>
      <w:spacing w:after="4"/>
      <w:outlineLvl w:val="4"/>
    </w:pPr>
    <w:rPr>
      <w:rFonts w:ascii="Calibri" w:eastAsia="Calibri" w:hAnsi="Calibri" w:cs="Calibri"/>
      <w:b/>
      <w:color w:val="000000"/>
    </w:rPr>
  </w:style>
  <w:style w:type="paragraph" w:styleId="Kop6">
    <w:name w:val="heading 6"/>
    <w:next w:val="Standaard"/>
    <w:link w:val="Kop6Char"/>
    <w:unhideWhenUsed/>
    <w:qFormat/>
    <w:pPr>
      <w:keepNext/>
      <w:keepLines/>
      <w:numPr>
        <w:ilvl w:val="5"/>
        <w:numId w:val="4"/>
      </w:numPr>
      <w:spacing w:after="0"/>
      <w:outlineLvl w:val="5"/>
    </w:pPr>
    <w:rPr>
      <w:rFonts w:ascii="Calibri" w:eastAsia="Calibri" w:hAnsi="Calibri" w:cs="Calibri"/>
      <w:color w:val="000000"/>
      <w:u w:val="single" w:color="000000"/>
    </w:rPr>
  </w:style>
  <w:style w:type="paragraph" w:styleId="Kop7">
    <w:name w:val="heading 7"/>
    <w:next w:val="Standaard"/>
    <w:link w:val="Kop7Char"/>
    <w:unhideWhenUsed/>
    <w:qFormat/>
    <w:pPr>
      <w:keepNext/>
      <w:keepLines/>
      <w:numPr>
        <w:ilvl w:val="6"/>
        <w:numId w:val="4"/>
      </w:numPr>
      <w:spacing w:after="0"/>
      <w:outlineLvl w:val="6"/>
    </w:pPr>
    <w:rPr>
      <w:rFonts w:ascii="Calibri" w:eastAsia="Calibri" w:hAnsi="Calibri" w:cs="Calibri"/>
      <w:b/>
      <w:color w:val="000000"/>
    </w:rPr>
  </w:style>
  <w:style w:type="paragraph" w:styleId="Kop8">
    <w:name w:val="heading 8"/>
    <w:basedOn w:val="Standaard"/>
    <w:next w:val="Standaard"/>
    <w:link w:val="Kop8Char"/>
    <w:qFormat/>
    <w:rsid w:val="005158F2"/>
    <w:pPr>
      <w:numPr>
        <w:ilvl w:val="7"/>
        <w:numId w:val="4"/>
      </w:numPr>
      <w:overflowPunct w:val="0"/>
      <w:autoSpaceDE w:val="0"/>
      <w:autoSpaceDN w:val="0"/>
      <w:adjustRightInd w:val="0"/>
      <w:spacing w:before="240" w:after="60" w:line="240" w:lineRule="auto"/>
      <w:ind w:right="0"/>
      <w:textAlignment w:val="baseline"/>
      <w:outlineLvl w:val="7"/>
    </w:pPr>
    <w:rPr>
      <w:rFonts w:ascii="Times New Roman" w:eastAsia="Times New Roman" w:hAnsi="Times New Roman" w:cs="Times New Roman"/>
      <w:i/>
      <w:iCs/>
      <w:color w:val="auto"/>
      <w:sz w:val="24"/>
      <w:szCs w:val="24"/>
      <w:lang w:val="nl"/>
    </w:rPr>
  </w:style>
  <w:style w:type="paragraph" w:styleId="Kop9">
    <w:name w:val="heading 9"/>
    <w:basedOn w:val="Standaard"/>
    <w:next w:val="Standaard"/>
    <w:link w:val="Kop9Char"/>
    <w:qFormat/>
    <w:rsid w:val="005158F2"/>
    <w:pPr>
      <w:numPr>
        <w:ilvl w:val="8"/>
        <w:numId w:val="4"/>
      </w:numPr>
      <w:overflowPunct w:val="0"/>
      <w:autoSpaceDE w:val="0"/>
      <w:autoSpaceDN w:val="0"/>
      <w:adjustRightInd w:val="0"/>
      <w:spacing w:before="240" w:after="60" w:line="240" w:lineRule="auto"/>
      <w:ind w:right="0"/>
      <w:textAlignment w:val="baseline"/>
      <w:outlineLvl w:val="8"/>
    </w:pPr>
    <w:rPr>
      <w:rFonts w:ascii="Arial" w:eastAsia="Times New Roman" w:hAnsi="Arial" w:cs="Arial"/>
      <w:color w:val="auto"/>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4Char">
    <w:name w:val="Kop 4 Char"/>
    <w:link w:val="Kop4"/>
    <w:rPr>
      <w:rFonts w:ascii="Calibri" w:eastAsia="Calibri" w:hAnsi="Calibri" w:cs="Calibri"/>
      <w:b/>
      <w:color w:val="A10066"/>
      <w:sz w:val="18"/>
    </w:rPr>
  </w:style>
  <w:style w:type="character" w:customStyle="1" w:styleId="Kop7Char">
    <w:name w:val="Kop 7 Char"/>
    <w:link w:val="Kop7"/>
    <w:rPr>
      <w:rFonts w:ascii="Calibri" w:eastAsia="Calibri" w:hAnsi="Calibri" w:cs="Calibri"/>
      <w:b/>
      <w:color w:val="000000"/>
    </w:rPr>
  </w:style>
  <w:style w:type="character" w:customStyle="1" w:styleId="Kop5Char">
    <w:name w:val="Kop 5 Char"/>
    <w:link w:val="Kop5"/>
    <w:rPr>
      <w:rFonts w:ascii="Calibri" w:eastAsia="Calibri" w:hAnsi="Calibri" w:cs="Calibri"/>
      <w:b/>
      <w:color w:val="000000"/>
    </w:rPr>
  </w:style>
  <w:style w:type="character" w:customStyle="1" w:styleId="Kop6Char">
    <w:name w:val="Kop 6 Char"/>
    <w:link w:val="Kop6"/>
    <w:rPr>
      <w:rFonts w:ascii="Calibri" w:eastAsia="Calibri" w:hAnsi="Calibri" w:cs="Calibri"/>
      <w:color w:val="000000"/>
      <w:u w:val="single" w:color="000000"/>
    </w:rPr>
  </w:style>
  <w:style w:type="character" w:customStyle="1" w:styleId="Kop1Char">
    <w:name w:val="Kop 1 Char"/>
    <w:link w:val="Kop1"/>
    <w:rPr>
      <w:rFonts w:ascii="Calibri" w:eastAsia="Calibri" w:hAnsi="Calibri" w:cs="Calibri"/>
      <w:b/>
      <w:color w:val="000000"/>
      <w:sz w:val="22"/>
    </w:rPr>
  </w:style>
  <w:style w:type="character" w:customStyle="1" w:styleId="Kop2Char">
    <w:name w:val="Kop 2 Char"/>
    <w:link w:val="Kop2"/>
    <w:rPr>
      <w:rFonts w:ascii="Calibri" w:eastAsia="Calibri" w:hAnsi="Calibri" w:cs="Calibri"/>
      <w:b/>
      <w:color w:val="000000"/>
      <w:sz w:val="24"/>
    </w:rPr>
  </w:style>
  <w:style w:type="character" w:customStyle="1" w:styleId="Kop3Char">
    <w:name w:val="Kop 3 Char"/>
    <w:link w:val="Kop3"/>
    <w:rPr>
      <w:rFonts w:ascii="Calibri" w:eastAsia="Calibri" w:hAnsi="Calibri" w:cs="Calibri"/>
      <w:color w:val="000000"/>
      <w:sz w:val="22"/>
      <w:u w:val="single" w:color="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Kop8Char">
    <w:name w:val="Kop 8 Char"/>
    <w:basedOn w:val="Standaardalinea-lettertype"/>
    <w:link w:val="Kop8"/>
    <w:rsid w:val="005158F2"/>
    <w:rPr>
      <w:rFonts w:ascii="Times New Roman" w:eastAsia="Times New Roman" w:hAnsi="Times New Roman" w:cs="Times New Roman"/>
      <w:i/>
      <w:iCs/>
      <w:sz w:val="24"/>
      <w:szCs w:val="24"/>
      <w:lang w:val="nl"/>
    </w:rPr>
  </w:style>
  <w:style w:type="character" w:customStyle="1" w:styleId="Kop9Char">
    <w:name w:val="Kop 9 Char"/>
    <w:basedOn w:val="Standaardalinea-lettertype"/>
    <w:link w:val="Kop9"/>
    <w:rsid w:val="005158F2"/>
    <w:rPr>
      <w:rFonts w:ascii="Arial" w:eastAsia="Times New Roman" w:hAnsi="Arial" w:cs="Arial"/>
      <w:lang w:val="nl"/>
    </w:rPr>
  </w:style>
  <w:style w:type="paragraph" w:styleId="Lijstalinea">
    <w:name w:val="List Paragraph"/>
    <w:basedOn w:val="Standaard"/>
    <w:uiPriority w:val="34"/>
    <w:qFormat/>
    <w:rsid w:val="005158F2"/>
    <w:pPr>
      <w:ind w:left="720"/>
      <w:contextualSpacing/>
    </w:pPr>
  </w:style>
  <w:style w:type="paragraph" w:customStyle="1" w:styleId="Default">
    <w:name w:val="Default"/>
    <w:rsid w:val="001459DA"/>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713201"/>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13201"/>
    <w:rPr>
      <w:rFonts w:ascii="Segoe UI" w:eastAsia="Calibri" w:hAnsi="Segoe UI" w:cs="Segoe UI"/>
      <w:color w:val="000000"/>
      <w:sz w:val="18"/>
      <w:szCs w:val="18"/>
    </w:rPr>
  </w:style>
  <w:style w:type="character" w:styleId="Verwijzingopmerking">
    <w:name w:val="annotation reference"/>
    <w:basedOn w:val="Standaardalinea-lettertype"/>
    <w:unhideWhenUsed/>
    <w:rsid w:val="00AC4A66"/>
    <w:rPr>
      <w:sz w:val="16"/>
      <w:szCs w:val="16"/>
    </w:rPr>
  </w:style>
  <w:style w:type="paragraph" w:styleId="Tekstopmerking">
    <w:name w:val="annotation text"/>
    <w:basedOn w:val="Standaard"/>
    <w:link w:val="TekstopmerkingChar"/>
    <w:unhideWhenUsed/>
    <w:rsid w:val="00AC4A66"/>
    <w:pPr>
      <w:spacing w:line="240" w:lineRule="auto"/>
    </w:pPr>
    <w:rPr>
      <w:sz w:val="20"/>
      <w:szCs w:val="20"/>
    </w:rPr>
  </w:style>
  <w:style w:type="character" w:customStyle="1" w:styleId="TekstopmerkingChar">
    <w:name w:val="Tekst opmerking Char"/>
    <w:basedOn w:val="Standaardalinea-lettertype"/>
    <w:link w:val="Tekstopmerking"/>
    <w:rsid w:val="00AC4A66"/>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AC4A66"/>
    <w:rPr>
      <w:b/>
      <w:bCs/>
    </w:rPr>
  </w:style>
  <w:style w:type="character" w:customStyle="1" w:styleId="OnderwerpvanopmerkingChar">
    <w:name w:val="Onderwerp van opmerking Char"/>
    <w:basedOn w:val="TekstopmerkingChar"/>
    <w:link w:val="Onderwerpvanopmerking"/>
    <w:uiPriority w:val="99"/>
    <w:semiHidden/>
    <w:rsid w:val="00AC4A66"/>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A93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3531"/>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A93531"/>
    <w:rPr>
      <w:vertAlign w:val="superscript"/>
    </w:rPr>
  </w:style>
  <w:style w:type="character" w:styleId="Hyperlink">
    <w:name w:val="Hyperlink"/>
    <w:basedOn w:val="Standaardalinea-lettertype"/>
    <w:uiPriority w:val="99"/>
    <w:unhideWhenUsed/>
    <w:rsid w:val="00A93531"/>
    <w:rPr>
      <w:color w:val="0563C1" w:themeColor="hyperlink"/>
      <w:u w:val="single"/>
    </w:rPr>
  </w:style>
  <w:style w:type="character" w:styleId="Onopgelostemelding">
    <w:name w:val="Unresolved Mention"/>
    <w:basedOn w:val="Standaardalinea-lettertype"/>
    <w:uiPriority w:val="99"/>
    <w:semiHidden/>
    <w:unhideWhenUsed/>
    <w:rsid w:val="00A93531"/>
    <w:rPr>
      <w:color w:val="605E5C"/>
      <w:shd w:val="clear" w:color="auto" w:fill="E1DFDD"/>
    </w:rPr>
  </w:style>
  <w:style w:type="paragraph" w:styleId="Voettekst">
    <w:name w:val="footer"/>
    <w:basedOn w:val="Standaard"/>
    <w:link w:val="VoettekstChar"/>
    <w:uiPriority w:val="99"/>
    <w:unhideWhenUsed/>
    <w:rsid w:val="000E2AB8"/>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VoettekstChar">
    <w:name w:val="Voettekst Char"/>
    <w:basedOn w:val="Standaardalinea-lettertype"/>
    <w:link w:val="Voettekst"/>
    <w:uiPriority w:val="99"/>
    <w:rsid w:val="000E2AB8"/>
    <w:rPr>
      <w:rFonts w:cs="Times New Roman"/>
    </w:rPr>
  </w:style>
  <w:style w:type="paragraph" w:styleId="Geenafstand">
    <w:name w:val="No Spacing"/>
    <w:uiPriority w:val="1"/>
    <w:qFormat/>
    <w:rsid w:val="006F333E"/>
    <w:pPr>
      <w:spacing w:after="0" w:line="240" w:lineRule="auto"/>
      <w:ind w:left="10" w:right="452" w:hanging="10"/>
    </w:pPr>
    <w:rPr>
      <w:rFonts w:ascii="Calibri" w:eastAsia="Calibri" w:hAnsi="Calibri" w:cs="Calibri"/>
      <w:color w:val="000000"/>
      <w:sz w:val="18"/>
    </w:rPr>
  </w:style>
  <w:style w:type="paragraph" w:styleId="Revisie">
    <w:name w:val="Revision"/>
    <w:hidden/>
    <w:uiPriority w:val="99"/>
    <w:semiHidden/>
    <w:rsid w:val="00362811"/>
    <w:pPr>
      <w:spacing w:after="0" w:line="240" w:lineRule="auto"/>
    </w:pPr>
    <w:rPr>
      <w:rFonts w:ascii="Calibri" w:eastAsia="Calibri" w:hAnsi="Calibri" w:cs="Calibri"/>
      <w:color w:val="000000"/>
      <w:sz w:val="18"/>
    </w:rPr>
  </w:style>
  <w:style w:type="paragraph" w:styleId="Normaalweb">
    <w:name w:val="Normal (Web)"/>
    <w:basedOn w:val="Standaard"/>
    <w:uiPriority w:val="99"/>
    <w:unhideWhenUsed/>
    <w:rsid w:val="006852CD"/>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Onopgelostemelding1">
    <w:name w:val="Onopgeloste melding1"/>
    <w:basedOn w:val="Standaardalinea-lettertype"/>
    <w:uiPriority w:val="99"/>
    <w:semiHidden/>
    <w:unhideWhenUsed/>
    <w:rsid w:val="00EB1841"/>
    <w:rPr>
      <w:color w:val="605E5C"/>
      <w:shd w:val="clear" w:color="auto" w:fill="E1DFDD"/>
    </w:rPr>
  </w:style>
  <w:style w:type="character" w:styleId="Nadruk">
    <w:name w:val="Emphasis"/>
    <w:basedOn w:val="Standaardalinea-lettertype"/>
    <w:uiPriority w:val="20"/>
    <w:qFormat/>
    <w:rsid w:val="00F8243E"/>
    <w:rPr>
      <w:i/>
      <w:iCs/>
    </w:rPr>
  </w:style>
  <w:style w:type="paragraph" w:styleId="Eindnoottekst">
    <w:name w:val="endnote text"/>
    <w:basedOn w:val="Standaard"/>
    <w:link w:val="EindnoottekstChar"/>
    <w:uiPriority w:val="99"/>
    <w:semiHidden/>
    <w:unhideWhenUsed/>
    <w:rsid w:val="00FF5AA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F5AA3"/>
    <w:rPr>
      <w:rFonts w:ascii="Calibri" w:eastAsia="Calibri" w:hAnsi="Calibri" w:cs="Calibri"/>
      <w:color w:val="000000"/>
      <w:sz w:val="20"/>
      <w:szCs w:val="20"/>
    </w:rPr>
  </w:style>
  <w:style w:type="character" w:styleId="Eindnootmarkering">
    <w:name w:val="endnote reference"/>
    <w:basedOn w:val="Standaardalinea-lettertype"/>
    <w:uiPriority w:val="99"/>
    <w:semiHidden/>
    <w:unhideWhenUsed/>
    <w:rsid w:val="00FF5AA3"/>
    <w:rPr>
      <w:vertAlign w:val="superscript"/>
    </w:rPr>
  </w:style>
  <w:style w:type="paragraph" w:styleId="Tekstzonderopmaak">
    <w:name w:val="Plain Text"/>
    <w:basedOn w:val="Standaard"/>
    <w:link w:val="TekstzonderopmaakChar"/>
    <w:uiPriority w:val="99"/>
    <w:unhideWhenUsed/>
    <w:rsid w:val="008044B0"/>
    <w:pPr>
      <w:spacing w:after="0" w:line="240" w:lineRule="auto"/>
      <w:ind w:left="0" w:right="0" w:firstLine="0"/>
    </w:pPr>
    <w:rPr>
      <w:rFonts w:eastAsiaTheme="minorHAnsi" w:cs="Consolas"/>
      <w:color w:val="auto"/>
      <w:sz w:val="20"/>
      <w:szCs w:val="21"/>
      <w:lang w:eastAsia="en-US"/>
    </w:rPr>
  </w:style>
  <w:style w:type="character" w:customStyle="1" w:styleId="TekstzonderopmaakChar">
    <w:name w:val="Tekst zonder opmaak Char"/>
    <w:basedOn w:val="Standaardalinea-lettertype"/>
    <w:link w:val="Tekstzonderopmaak"/>
    <w:uiPriority w:val="99"/>
    <w:rsid w:val="008044B0"/>
    <w:rPr>
      <w:rFonts w:ascii="Calibri" w:eastAsiaTheme="minorHAnsi" w:hAnsi="Calibri" w:cs="Consolas"/>
      <w:sz w:val="20"/>
      <w:szCs w:val="21"/>
      <w:lang w:eastAsia="en-US"/>
    </w:rPr>
  </w:style>
  <w:style w:type="character" w:styleId="GevolgdeHyperlink">
    <w:name w:val="FollowedHyperlink"/>
    <w:basedOn w:val="Standaardalinea-lettertype"/>
    <w:uiPriority w:val="99"/>
    <w:semiHidden/>
    <w:unhideWhenUsed/>
    <w:rsid w:val="00625A31"/>
    <w:rPr>
      <w:color w:val="954F72" w:themeColor="followedHyperlink"/>
      <w:u w:val="single"/>
    </w:rPr>
  </w:style>
  <w:style w:type="paragraph" w:styleId="Koptekst">
    <w:name w:val="header"/>
    <w:basedOn w:val="Standaard"/>
    <w:link w:val="KoptekstChar"/>
    <w:uiPriority w:val="99"/>
    <w:semiHidden/>
    <w:unhideWhenUsed/>
    <w:rsid w:val="0002784E"/>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02784E"/>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316">
      <w:bodyDiv w:val="1"/>
      <w:marLeft w:val="0"/>
      <w:marRight w:val="0"/>
      <w:marTop w:val="0"/>
      <w:marBottom w:val="0"/>
      <w:divBdr>
        <w:top w:val="none" w:sz="0" w:space="0" w:color="auto"/>
        <w:left w:val="none" w:sz="0" w:space="0" w:color="auto"/>
        <w:bottom w:val="none" w:sz="0" w:space="0" w:color="auto"/>
        <w:right w:val="none" w:sz="0" w:space="0" w:color="auto"/>
      </w:divBdr>
    </w:div>
    <w:div w:id="202400378">
      <w:bodyDiv w:val="1"/>
      <w:marLeft w:val="0"/>
      <w:marRight w:val="0"/>
      <w:marTop w:val="0"/>
      <w:marBottom w:val="0"/>
      <w:divBdr>
        <w:top w:val="none" w:sz="0" w:space="0" w:color="auto"/>
        <w:left w:val="none" w:sz="0" w:space="0" w:color="auto"/>
        <w:bottom w:val="none" w:sz="0" w:space="0" w:color="auto"/>
        <w:right w:val="none" w:sz="0" w:space="0" w:color="auto"/>
      </w:divBdr>
    </w:div>
    <w:div w:id="287661383">
      <w:bodyDiv w:val="1"/>
      <w:marLeft w:val="0"/>
      <w:marRight w:val="0"/>
      <w:marTop w:val="0"/>
      <w:marBottom w:val="0"/>
      <w:divBdr>
        <w:top w:val="none" w:sz="0" w:space="0" w:color="auto"/>
        <w:left w:val="none" w:sz="0" w:space="0" w:color="auto"/>
        <w:bottom w:val="none" w:sz="0" w:space="0" w:color="auto"/>
        <w:right w:val="none" w:sz="0" w:space="0" w:color="auto"/>
      </w:divBdr>
    </w:div>
    <w:div w:id="476454097">
      <w:bodyDiv w:val="1"/>
      <w:marLeft w:val="0"/>
      <w:marRight w:val="0"/>
      <w:marTop w:val="0"/>
      <w:marBottom w:val="0"/>
      <w:divBdr>
        <w:top w:val="none" w:sz="0" w:space="0" w:color="auto"/>
        <w:left w:val="none" w:sz="0" w:space="0" w:color="auto"/>
        <w:bottom w:val="none" w:sz="0" w:space="0" w:color="auto"/>
        <w:right w:val="none" w:sz="0" w:space="0" w:color="auto"/>
      </w:divBdr>
    </w:div>
    <w:div w:id="522863029">
      <w:bodyDiv w:val="1"/>
      <w:marLeft w:val="0"/>
      <w:marRight w:val="0"/>
      <w:marTop w:val="0"/>
      <w:marBottom w:val="0"/>
      <w:divBdr>
        <w:top w:val="none" w:sz="0" w:space="0" w:color="auto"/>
        <w:left w:val="none" w:sz="0" w:space="0" w:color="auto"/>
        <w:bottom w:val="none" w:sz="0" w:space="0" w:color="auto"/>
        <w:right w:val="none" w:sz="0" w:space="0" w:color="auto"/>
      </w:divBdr>
    </w:div>
    <w:div w:id="572741150">
      <w:bodyDiv w:val="1"/>
      <w:marLeft w:val="0"/>
      <w:marRight w:val="0"/>
      <w:marTop w:val="0"/>
      <w:marBottom w:val="0"/>
      <w:divBdr>
        <w:top w:val="none" w:sz="0" w:space="0" w:color="auto"/>
        <w:left w:val="none" w:sz="0" w:space="0" w:color="auto"/>
        <w:bottom w:val="none" w:sz="0" w:space="0" w:color="auto"/>
        <w:right w:val="none" w:sz="0" w:space="0" w:color="auto"/>
      </w:divBdr>
    </w:div>
    <w:div w:id="908273033">
      <w:bodyDiv w:val="1"/>
      <w:marLeft w:val="0"/>
      <w:marRight w:val="0"/>
      <w:marTop w:val="0"/>
      <w:marBottom w:val="0"/>
      <w:divBdr>
        <w:top w:val="none" w:sz="0" w:space="0" w:color="auto"/>
        <w:left w:val="none" w:sz="0" w:space="0" w:color="auto"/>
        <w:bottom w:val="none" w:sz="0" w:space="0" w:color="auto"/>
        <w:right w:val="none" w:sz="0" w:space="0" w:color="auto"/>
      </w:divBdr>
    </w:div>
    <w:div w:id="942030862">
      <w:bodyDiv w:val="1"/>
      <w:marLeft w:val="0"/>
      <w:marRight w:val="0"/>
      <w:marTop w:val="0"/>
      <w:marBottom w:val="0"/>
      <w:divBdr>
        <w:top w:val="none" w:sz="0" w:space="0" w:color="auto"/>
        <w:left w:val="none" w:sz="0" w:space="0" w:color="auto"/>
        <w:bottom w:val="none" w:sz="0" w:space="0" w:color="auto"/>
        <w:right w:val="none" w:sz="0" w:space="0" w:color="auto"/>
      </w:divBdr>
    </w:div>
    <w:div w:id="1018240445">
      <w:bodyDiv w:val="1"/>
      <w:marLeft w:val="0"/>
      <w:marRight w:val="0"/>
      <w:marTop w:val="0"/>
      <w:marBottom w:val="0"/>
      <w:divBdr>
        <w:top w:val="none" w:sz="0" w:space="0" w:color="auto"/>
        <w:left w:val="none" w:sz="0" w:space="0" w:color="auto"/>
        <w:bottom w:val="none" w:sz="0" w:space="0" w:color="auto"/>
        <w:right w:val="none" w:sz="0" w:space="0" w:color="auto"/>
      </w:divBdr>
    </w:div>
    <w:div w:id="1084061628">
      <w:bodyDiv w:val="1"/>
      <w:marLeft w:val="0"/>
      <w:marRight w:val="0"/>
      <w:marTop w:val="0"/>
      <w:marBottom w:val="0"/>
      <w:divBdr>
        <w:top w:val="none" w:sz="0" w:space="0" w:color="auto"/>
        <w:left w:val="none" w:sz="0" w:space="0" w:color="auto"/>
        <w:bottom w:val="none" w:sz="0" w:space="0" w:color="auto"/>
        <w:right w:val="none" w:sz="0" w:space="0" w:color="auto"/>
      </w:divBdr>
    </w:div>
    <w:div w:id="1090389935">
      <w:bodyDiv w:val="1"/>
      <w:marLeft w:val="0"/>
      <w:marRight w:val="0"/>
      <w:marTop w:val="0"/>
      <w:marBottom w:val="0"/>
      <w:divBdr>
        <w:top w:val="none" w:sz="0" w:space="0" w:color="auto"/>
        <w:left w:val="none" w:sz="0" w:space="0" w:color="auto"/>
        <w:bottom w:val="none" w:sz="0" w:space="0" w:color="auto"/>
        <w:right w:val="none" w:sz="0" w:space="0" w:color="auto"/>
      </w:divBdr>
    </w:div>
    <w:div w:id="1248267536">
      <w:bodyDiv w:val="1"/>
      <w:marLeft w:val="0"/>
      <w:marRight w:val="0"/>
      <w:marTop w:val="0"/>
      <w:marBottom w:val="0"/>
      <w:divBdr>
        <w:top w:val="none" w:sz="0" w:space="0" w:color="auto"/>
        <w:left w:val="none" w:sz="0" w:space="0" w:color="auto"/>
        <w:bottom w:val="none" w:sz="0" w:space="0" w:color="auto"/>
        <w:right w:val="none" w:sz="0" w:space="0" w:color="auto"/>
      </w:divBdr>
      <w:divsChild>
        <w:div w:id="1381516922">
          <w:marLeft w:val="0"/>
          <w:marRight w:val="0"/>
          <w:marTop w:val="0"/>
          <w:marBottom w:val="0"/>
          <w:divBdr>
            <w:top w:val="none" w:sz="0" w:space="0" w:color="auto"/>
            <w:left w:val="none" w:sz="0" w:space="0" w:color="auto"/>
            <w:bottom w:val="none" w:sz="0" w:space="0" w:color="auto"/>
            <w:right w:val="none" w:sz="0" w:space="0" w:color="auto"/>
          </w:divBdr>
        </w:div>
      </w:divsChild>
    </w:div>
    <w:div w:id="1393583680">
      <w:bodyDiv w:val="1"/>
      <w:marLeft w:val="0"/>
      <w:marRight w:val="0"/>
      <w:marTop w:val="0"/>
      <w:marBottom w:val="0"/>
      <w:divBdr>
        <w:top w:val="none" w:sz="0" w:space="0" w:color="auto"/>
        <w:left w:val="none" w:sz="0" w:space="0" w:color="auto"/>
        <w:bottom w:val="none" w:sz="0" w:space="0" w:color="auto"/>
        <w:right w:val="none" w:sz="0" w:space="0" w:color="auto"/>
      </w:divBdr>
    </w:div>
    <w:div w:id="1468235113">
      <w:bodyDiv w:val="1"/>
      <w:marLeft w:val="0"/>
      <w:marRight w:val="0"/>
      <w:marTop w:val="0"/>
      <w:marBottom w:val="0"/>
      <w:divBdr>
        <w:top w:val="none" w:sz="0" w:space="0" w:color="auto"/>
        <w:left w:val="none" w:sz="0" w:space="0" w:color="auto"/>
        <w:bottom w:val="none" w:sz="0" w:space="0" w:color="auto"/>
        <w:right w:val="none" w:sz="0" w:space="0" w:color="auto"/>
      </w:divBdr>
      <w:divsChild>
        <w:div w:id="1399673984">
          <w:marLeft w:val="0"/>
          <w:marRight w:val="0"/>
          <w:marTop w:val="0"/>
          <w:marBottom w:val="0"/>
          <w:divBdr>
            <w:top w:val="none" w:sz="0" w:space="0" w:color="auto"/>
            <w:left w:val="none" w:sz="0" w:space="0" w:color="auto"/>
            <w:bottom w:val="none" w:sz="0" w:space="0" w:color="auto"/>
            <w:right w:val="none" w:sz="0" w:space="0" w:color="auto"/>
          </w:divBdr>
        </w:div>
      </w:divsChild>
    </w:div>
    <w:div w:id="1650328514">
      <w:bodyDiv w:val="1"/>
      <w:marLeft w:val="0"/>
      <w:marRight w:val="0"/>
      <w:marTop w:val="0"/>
      <w:marBottom w:val="0"/>
      <w:divBdr>
        <w:top w:val="none" w:sz="0" w:space="0" w:color="auto"/>
        <w:left w:val="none" w:sz="0" w:space="0" w:color="auto"/>
        <w:bottom w:val="none" w:sz="0" w:space="0" w:color="auto"/>
        <w:right w:val="none" w:sz="0" w:space="0" w:color="auto"/>
      </w:divBdr>
    </w:div>
    <w:div w:id="1660770563">
      <w:bodyDiv w:val="1"/>
      <w:marLeft w:val="0"/>
      <w:marRight w:val="0"/>
      <w:marTop w:val="0"/>
      <w:marBottom w:val="0"/>
      <w:divBdr>
        <w:top w:val="none" w:sz="0" w:space="0" w:color="auto"/>
        <w:left w:val="none" w:sz="0" w:space="0" w:color="auto"/>
        <w:bottom w:val="none" w:sz="0" w:space="0" w:color="auto"/>
        <w:right w:val="none" w:sz="0" w:space="0" w:color="auto"/>
      </w:divBdr>
    </w:div>
    <w:div w:id="1734310265">
      <w:bodyDiv w:val="1"/>
      <w:marLeft w:val="0"/>
      <w:marRight w:val="0"/>
      <w:marTop w:val="0"/>
      <w:marBottom w:val="0"/>
      <w:divBdr>
        <w:top w:val="none" w:sz="0" w:space="0" w:color="auto"/>
        <w:left w:val="none" w:sz="0" w:space="0" w:color="auto"/>
        <w:bottom w:val="none" w:sz="0" w:space="0" w:color="auto"/>
        <w:right w:val="none" w:sz="0" w:space="0" w:color="auto"/>
      </w:divBdr>
    </w:div>
    <w:div w:id="1742868455">
      <w:bodyDiv w:val="1"/>
      <w:marLeft w:val="0"/>
      <w:marRight w:val="0"/>
      <w:marTop w:val="0"/>
      <w:marBottom w:val="0"/>
      <w:divBdr>
        <w:top w:val="none" w:sz="0" w:space="0" w:color="auto"/>
        <w:left w:val="none" w:sz="0" w:space="0" w:color="auto"/>
        <w:bottom w:val="none" w:sz="0" w:space="0" w:color="auto"/>
        <w:right w:val="none" w:sz="0" w:space="0" w:color="auto"/>
      </w:divBdr>
    </w:div>
    <w:div w:id="1778713815">
      <w:bodyDiv w:val="1"/>
      <w:marLeft w:val="0"/>
      <w:marRight w:val="0"/>
      <w:marTop w:val="0"/>
      <w:marBottom w:val="0"/>
      <w:divBdr>
        <w:top w:val="none" w:sz="0" w:space="0" w:color="auto"/>
        <w:left w:val="none" w:sz="0" w:space="0" w:color="auto"/>
        <w:bottom w:val="none" w:sz="0" w:space="0" w:color="auto"/>
        <w:right w:val="none" w:sz="0" w:space="0" w:color="auto"/>
      </w:divBdr>
    </w:div>
    <w:div w:id="1781222407">
      <w:bodyDiv w:val="1"/>
      <w:marLeft w:val="0"/>
      <w:marRight w:val="0"/>
      <w:marTop w:val="0"/>
      <w:marBottom w:val="0"/>
      <w:divBdr>
        <w:top w:val="none" w:sz="0" w:space="0" w:color="auto"/>
        <w:left w:val="none" w:sz="0" w:space="0" w:color="auto"/>
        <w:bottom w:val="none" w:sz="0" w:space="0" w:color="auto"/>
        <w:right w:val="none" w:sz="0" w:space="0" w:color="auto"/>
      </w:divBdr>
    </w:div>
    <w:div w:id="1922063558">
      <w:bodyDiv w:val="1"/>
      <w:marLeft w:val="0"/>
      <w:marRight w:val="0"/>
      <w:marTop w:val="0"/>
      <w:marBottom w:val="0"/>
      <w:divBdr>
        <w:top w:val="none" w:sz="0" w:space="0" w:color="auto"/>
        <w:left w:val="none" w:sz="0" w:space="0" w:color="auto"/>
        <w:bottom w:val="none" w:sz="0" w:space="0" w:color="auto"/>
        <w:right w:val="none" w:sz="0" w:space="0" w:color="auto"/>
      </w:divBdr>
    </w:div>
    <w:div w:id="2000451664">
      <w:bodyDiv w:val="1"/>
      <w:marLeft w:val="0"/>
      <w:marRight w:val="0"/>
      <w:marTop w:val="0"/>
      <w:marBottom w:val="0"/>
      <w:divBdr>
        <w:top w:val="none" w:sz="0" w:space="0" w:color="auto"/>
        <w:left w:val="none" w:sz="0" w:space="0" w:color="auto"/>
        <w:bottom w:val="none" w:sz="0" w:space="0" w:color="auto"/>
        <w:right w:val="none" w:sz="0" w:space="0" w:color="auto"/>
      </w:divBdr>
    </w:div>
    <w:div w:id="2078899342">
      <w:bodyDiv w:val="1"/>
      <w:marLeft w:val="0"/>
      <w:marRight w:val="0"/>
      <w:marTop w:val="0"/>
      <w:marBottom w:val="0"/>
      <w:divBdr>
        <w:top w:val="none" w:sz="0" w:space="0" w:color="auto"/>
        <w:left w:val="none" w:sz="0" w:space="0" w:color="auto"/>
        <w:bottom w:val="none" w:sz="0" w:space="0" w:color="auto"/>
        <w:right w:val="none" w:sz="0" w:space="0" w:color="auto"/>
      </w:divBdr>
    </w:div>
    <w:div w:id="2091193107">
      <w:bodyDiv w:val="1"/>
      <w:marLeft w:val="0"/>
      <w:marRight w:val="0"/>
      <w:marTop w:val="0"/>
      <w:marBottom w:val="0"/>
      <w:divBdr>
        <w:top w:val="none" w:sz="0" w:space="0" w:color="auto"/>
        <w:left w:val="none" w:sz="0" w:space="0" w:color="auto"/>
        <w:bottom w:val="none" w:sz="0" w:space="0" w:color="auto"/>
        <w:right w:val="none" w:sz="0" w:space="0" w:color="auto"/>
      </w:divBdr>
    </w:div>
    <w:div w:id="2094469284">
      <w:bodyDiv w:val="1"/>
      <w:marLeft w:val="0"/>
      <w:marRight w:val="0"/>
      <w:marTop w:val="0"/>
      <w:marBottom w:val="0"/>
      <w:divBdr>
        <w:top w:val="none" w:sz="0" w:space="0" w:color="auto"/>
        <w:left w:val="none" w:sz="0" w:space="0" w:color="auto"/>
        <w:bottom w:val="none" w:sz="0" w:space="0" w:color="auto"/>
        <w:right w:val="none" w:sz="0" w:space="0" w:color="auto"/>
      </w:divBdr>
      <w:divsChild>
        <w:div w:id="401829422">
          <w:marLeft w:val="0"/>
          <w:marRight w:val="0"/>
          <w:marTop w:val="0"/>
          <w:marBottom w:val="0"/>
          <w:divBdr>
            <w:top w:val="none" w:sz="0" w:space="0" w:color="auto"/>
            <w:left w:val="none" w:sz="0" w:space="0" w:color="auto"/>
            <w:bottom w:val="none" w:sz="0" w:space="0" w:color="auto"/>
            <w:right w:val="none" w:sz="0" w:space="0" w:color="auto"/>
          </w:divBdr>
          <w:divsChild>
            <w:div w:id="314534470">
              <w:marLeft w:val="0"/>
              <w:marRight w:val="0"/>
              <w:marTop w:val="0"/>
              <w:marBottom w:val="0"/>
              <w:divBdr>
                <w:top w:val="none" w:sz="0" w:space="0" w:color="auto"/>
                <w:left w:val="none" w:sz="0" w:space="0" w:color="auto"/>
                <w:bottom w:val="none" w:sz="0" w:space="0" w:color="auto"/>
                <w:right w:val="none" w:sz="0" w:space="0" w:color="auto"/>
              </w:divBdr>
              <w:divsChild>
                <w:div w:id="10608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2" ma:contentTypeDescription="Een nieuw document maken." ma:contentTypeScope="" ma:versionID="9c97aa2169752e1619b3db9820c9ef0a">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103f7eccb53c4b723e9e9d5c4c4b2e8f"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49BD7-172C-C843-AD4F-C6366C3F0AEE}">
  <ds:schemaRefs>
    <ds:schemaRef ds:uri="http://schemas.openxmlformats.org/officeDocument/2006/bibliography"/>
  </ds:schemaRefs>
</ds:datastoreItem>
</file>

<file path=customXml/itemProps2.xml><?xml version="1.0" encoding="utf-8"?>
<ds:datastoreItem xmlns:ds="http://schemas.openxmlformats.org/officeDocument/2006/customXml" ds:itemID="{DD3446AE-0FD2-457D-B7AE-AC2FF8825348}"/>
</file>

<file path=customXml/itemProps3.xml><?xml version="1.0" encoding="utf-8"?>
<ds:datastoreItem xmlns:ds="http://schemas.openxmlformats.org/officeDocument/2006/customXml" ds:itemID="{37588417-9CDB-41DF-AF39-F9EEA25A1D0B}"/>
</file>

<file path=customXml/itemProps4.xml><?xml version="1.0" encoding="utf-8"?>
<ds:datastoreItem xmlns:ds="http://schemas.openxmlformats.org/officeDocument/2006/customXml" ds:itemID="{D18AC5B6-6096-4232-A3A1-F570CE41B13B}"/>
</file>

<file path=docProps/app.xml><?xml version="1.0" encoding="utf-8"?>
<Properties xmlns="http://schemas.openxmlformats.org/officeDocument/2006/extended-properties" xmlns:vt="http://schemas.openxmlformats.org/officeDocument/2006/docPropsVTypes">
  <Template>Normal.dotm</Template>
  <TotalTime>0</TotalTime>
  <Pages>7</Pages>
  <Words>2666</Words>
  <Characters>14663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Vliet</dc:creator>
  <cp:keywords/>
  <cp:lastModifiedBy>Saskia Schrijver</cp:lastModifiedBy>
  <cp:revision>2</cp:revision>
  <cp:lastPrinted>2020-11-09T13:47:00Z</cp:lastPrinted>
  <dcterms:created xsi:type="dcterms:W3CDTF">2020-11-19T13:46:00Z</dcterms:created>
  <dcterms:modified xsi:type="dcterms:W3CDTF">2020-11-19T13:46:00Z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0x01010058A02554F5837349BBA4A65AAC069EC0</vt:lpwstr>
  </property>
</Properties>
</file>