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95986" w14:textId="631A314A" w:rsidR="003B6086" w:rsidRPr="004E194D" w:rsidRDefault="00D62016" w:rsidP="00511AE9">
      <w:pPr>
        <w:spacing w:line="283" w:lineRule="exact"/>
        <w:rPr>
          <w:rFonts w:cs="Arial"/>
          <w:b/>
          <w:bCs/>
          <w:sz w:val="16"/>
          <w:szCs w:val="16"/>
        </w:rPr>
      </w:pPr>
      <w:r>
        <w:rPr>
          <w:noProof/>
        </w:rPr>
        <mc:AlternateContent>
          <mc:Choice Requires="wps">
            <w:drawing>
              <wp:anchor distT="0" distB="0" distL="114300" distR="114300" simplePos="0" relativeHeight="251657728" behindDoc="0" locked="0" layoutInCell="1" allowOverlap="1" wp14:anchorId="15B62882" wp14:editId="4F53F63C">
                <wp:simplePos x="0" y="0"/>
                <wp:positionH relativeFrom="column">
                  <wp:posOffset>-92710</wp:posOffset>
                </wp:positionH>
                <wp:positionV relativeFrom="paragraph">
                  <wp:posOffset>-4445</wp:posOffset>
                </wp:positionV>
                <wp:extent cx="3607435" cy="687070"/>
                <wp:effectExtent l="3175" t="0" r="0" b="0"/>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7435" cy="687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EC979" w14:textId="77777777" w:rsidR="00B50513" w:rsidRDefault="005267AD">
                            <w:r>
                              <w:rPr>
                                <w:b/>
                                <w:iCs/>
                                <w:sz w:val="24"/>
                              </w:rPr>
                              <w:t>Modelcontract t</w:t>
                            </w:r>
                            <w:r w:rsidR="00A83C44" w:rsidRPr="00A83C44">
                              <w:rPr>
                                <w:b/>
                                <w:iCs/>
                                <w:sz w:val="24"/>
                              </w:rPr>
                              <w:t>ijdelijke verhuur zelfstandige DAEB</w:t>
                            </w:r>
                            <w:r w:rsidR="002258CF">
                              <w:rPr>
                                <w:b/>
                                <w:iCs/>
                                <w:sz w:val="24"/>
                              </w:rPr>
                              <w:t>-</w:t>
                            </w:r>
                            <w:r w:rsidR="00A83C44" w:rsidRPr="00A83C44">
                              <w:rPr>
                                <w:b/>
                                <w:iCs/>
                                <w:sz w:val="24"/>
                              </w:rPr>
                              <w:t>woonruimte aan bijzondere doelgroepen (juli 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B62882" id="_x0000_t202" coordsize="21600,21600" o:spt="202" path="m,l,21600r21600,l21600,xe">
                <v:stroke joinstyle="miter"/>
                <v:path gradientshapeok="t" o:connecttype="rect"/>
              </v:shapetype>
              <v:shape id="Tekstvak 2" o:spid="_x0000_s1026" type="#_x0000_t202" style="position:absolute;margin-left:-7.3pt;margin-top:-.35pt;width:284.05pt;height:5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" stroked="f">
                <v:textbox>
                  <w:txbxContent>
                    <w:p w14:paraId="00BEC979" w14:textId="77777777" w:rsidR="00B50513" w:rsidRDefault="005267AD">
                      <w:r>
                        <w:rPr>
                          <w:b/>
                          <w:iCs/>
                          <w:sz w:val="24"/>
                        </w:rPr>
                        <w:t>Modelcontract t</w:t>
                      </w:r>
                      <w:r w:rsidR="00A83C44" w:rsidRPr="00A83C44">
                        <w:rPr>
                          <w:b/>
                          <w:iCs/>
                          <w:sz w:val="24"/>
                        </w:rPr>
                        <w:t>ijdelijke verhuur zelfstandige DAEB</w:t>
                      </w:r>
                      <w:r w:rsidR="002258CF">
                        <w:rPr>
                          <w:b/>
                          <w:iCs/>
                          <w:sz w:val="24"/>
                        </w:rPr>
                        <w:t>-</w:t>
                      </w:r>
                      <w:r w:rsidR="00A83C44" w:rsidRPr="00A83C44">
                        <w:rPr>
                          <w:b/>
                          <w:iCs/>
                          <w:sz w:val="24"/>
                        </w:rPr>
                        <w:t>woonruimte aan bijzondere doelgroepen (juli 2016)</w:t>
                      </w:r>
                    </w:p>
                  </w:txbxContent>
                </v:textbox>
              </v:shape>
            </w:pict>
          </mc:Fallback>
        </mc:AlternateContent>
      </w:r>
    </w:p>
    <w:p w14:paraId="463C22ED" w14:textId="77777777" w:rsidR="006F72D4" w:rsidRDefault="006F72D4" w:rsidP="005267AD">
      <w:pPr>
        <w:tabs>
          <w:tab w:val="left" w:pos="-1417"/>
          <w:tab w:val="left" w:pos="-851"/>
          <w:tab w:val="left" w:pos="-284"/>
          <w:tab w:val="left" w:pos="369"/>
          <w:tab w:val="left" w:pos="737"/>
          <w:tab w:val="left" w:pos="964"/>
        </w:tabs>
        <w:spacing w:line="283" w:lineRule="exact"/>
        <w:rPr>
          <w:rFonts w:cs="Arial"/>
          <w:spacing w:val="-2"/>
          <w:sz w:val="16"/>
          <w:szCs w:val="16"/>
        </w:rPr>
      </w:pPr>
    </w:p>
    <w:p w14:paraId="0C14AF40" w14:textId="77777777" w:rsidR="006F72D4" w:rsidRDefault="006F72D4" w:rsidP="005267AD">
      <w:pPr>
        <w:tabs>
          <w:tab w:val="left" w:pos="-1417"/>
          <w:tab w:val="left" w:pos="-851"/>
          <w:tab w:val="left" w:pos="-284"/>
          <w:tab w:val="left" w:pos="369"/>
          <w:tab w:val="left" w:pos="737"/>
          <w:tab w:val="left" w:pos="964"/>
        </w:tabs>
        <w:spacing w:line="283" w:lineRule="exact"/>
        <w:rPr>
          <w:rFonts w:cs="Arial"/>
          <w:spacing w:val="-2"/>
          <w:sz w:val="16"/>
          <w:szCs w:val="16"/>
        </w:rPr>
      </w:pPr>
    </w:p>
    <w:p w14:paraId="1093D2DD" w14:textId="77777777" w:rsidR="006F72D4" w:rsidRDefault="006F72D4" w:rsidP="005267AD">
      <w:pPr>
        <w:tabs>
          <w:tab w:val="left" w:pos="-1417"/>
          <w:tab w:val="left" w:pos="-851"/>
          <w:tab w:val="left" w:pos="-284"/>
          <w:tab w:val="left" w:pos="369"/>
          <w:tab w:val="left" w:pos="737"/>
          <w:tab w:val="left" w:pos="964"/>
        </w:tabs>
        <w:spacing w:line="283" w:lineRule="exact"/>
        <w:rPr>
          <w:rFonts w:cs="Arial"/>
          <w:spacing w:val="-2"/>
          <w:sz w:val="16"/>
          <w:szCs w:val="16"/>
        </w:rPr>
      </w:pPr>
    </w:p>
    <w:p w14:paraId="120D2CFF" w14:textId="77777777" w:rsidR="006F72D4" w:rsidRDefault="006F72D4" w:rsidP="005267AD">
      <w:pPr>
        <w:tabs>
          <w:tab w:val="left" w:pos="-1417"/>
          <w:tab w:val="left" w:pos="-851"/>
          <w:tab w:val="left" w:pos="-284"/>
          <w:tab w:val="left" w:pos="369"/>
          <w:tab w:val="left" w:pos="737"/>
          <w:tab w:val="left" w:pos="964"/>
        </w:tabs>
        <w:spacing w:line="283" w:lineRule="exact"/>
        <w:rPr>
          <w:rFonts w:cs="Arial"/>
          <w:spacing w:val="-2"/>
          <w:sz w:val="16"/>
          <w:szCs w:val="16"/>
        </w:rPr>
      </w:pPr>
    </w:p>
    <w:p w14:paraId="1E83FBC5" w14:textId="77777777" w:rsidR="00A83C44" w:rsidRPr="00A83C44" w:rsidRDefault="00A83C44" w:rsidP="005267AD">
      <w:pPr>
        <w:tabs>
          <w:tab w:val="left" w:pos="-1417"/>
          <w:tab w:val="left" w:pos="-851"/>
          <w:tab w:val="left" w:pos="-284"/>
          <w:tab w:val="left" w:pos="369"/>
          <w:tab w:val="left" w:pos="737"/>
          <w:tab w:val="left" w:pos="964"/>
        </w:tabs>
        <w:spacing w:line="283" w:lineRule="exact"/>
        <w:rPr>
          <w:rFonts w:cs="Arial"/>
          <w:spacing w:val="-2"/>
          <w:sz w:val="16"/>
          <w:szCs w:val="16"/>
        </w:rPr>
      </w:pPr>
      <w:r>
        <w:rPr>
          <w:rFonts w:cs="Arial"/>
          <w:spacing w:val="-2"/>
          <w:sz w:val="16"/>
          <w:szCs w:val="16"/>
        </w:rPr>
        <w:t>Aedes en Platform</w:t>
      </w:r>
      <w:r w:rsidRPr="00A83C44">
        <w:rPr>
          <w:rFonts w:cs="Arial"/>
          <w:spacing w:val="-2"/>
          <w:sz w:val="16"/>
          <w:szCs w:val="16"/>
        </w:rPr>
        <w:t>31 bieden de corporaties een modelcontract aan voor de tijdelijke verhuur van zelfstandige woonruimte (sociale huurwoningen) aan de bij ministeriële regeling vastg</w:t>
      </w:r>
      <w:r>
        <w:rPr>
          <w:rFonts w:cs="Arial"/>
          <w:spacing w:val="-2"/>
          <w:sz w:val="16"/>
          <w:szCs w:val="16"/>
        </w:rPr>
        <w:t>estelde bijzondere doelgroepen.</w:t>
      </w:r>
      <w:r w:rsidR="005267AD">
        <w:rPr>
          <w:rStyle w:val="Voetnootmarkering"/>
          <w:rFonts w:cs="Arial"/>
          <w:spacing w:val="-2"/>
          <w:sz w:val="16"/>
          <w:szCs w:val="16"/>
        </w:rPr>
        <w:footnoteReference w:id="1"/>
      </w:r>
      <w:r w:rsidRPr="00A83C44">
        <w:rPr>
          <w:rFonts w:cs="Arial"/>
          <w:spacing w:val="-2"/>
          <w:sz w:val="16"/>
          <w:szCs w:val="16"/>
        </w:rPr>
        <w:t xml:space="preserve"> We be</w:t>
      </w:r>
      <w:r w:rsidR="00E21826">
        <w:rPr>
          <w:rFonts w:cs="Arial"/>
          <w:spacing w:val="-2"/>
          <w:sz w:val="16"/>
          <w:szCs w:val="16"/>
        </w:rPr>
        <w:t>nadrukken dat het een standaard</w:t>
      </w:r>
      <w:r w:rsidRPr="00A83C44">
        <w:rPr>
          <w:rFonts w:cs="Arial"/>
          <w:spacing w:val="-2"/>
          <w:sz w:val="16"/>
          <w:szCs w:val="16"/>
        </w:rPr>
        <w:t xml:space="preserve">model betreft voor alle doelgroepen op basis van de wettelijke regeling en dat per specifieke doelgroep wellicht nog aanvullingen of wijzigingen wenselijk en nodig zijn, afhankelijk van het beleid van de desbetreffende corporatie. Raadzaam is om hierover juridisch advies in te winnen om te laten beoordelen of de gewenste wijzigingen en aanvullingen toelaatbaar zijn binnen het voorgeschreven wettelijk kader. </w:t>
      </w:r>
    </w:p>
    <w:p w14:paraId="485E72D5" w14:textId="77777777" w:rsidR="00A83C44" w:rsidRPr="00A83C44" w:rsidRDefault="00A83C44" w:rsidP="00A83C44">
      <w:pPr>
        <w:tabs>
          <w:tab w:val="left" w:pos="-1417"/>
          <w:tab w:val="left" w:pos="-851"/>
          <w:tab w:val="left" w:pos="-284"/>
          <w:tab w:val="left" w:pos="369"/>
          <w:tab w:val="left" w:pos="737"/>
          <w:tab w:val="left" w:pos="964"/>
        </w:tabs>
        <w:spacing w:line="283" w:lineRule="exact"/>
        <w:rPr>
          <w:rFonts w:cs="Arial"/>
          <w:spacing w:val="-2"/>
          <w:sz w:val="16"/>
          <w:szCs w:val="16"/>
        </w:rPr>
      </w:pPr>
    </w:p>
    <w:p w14:paraId="6A682D0B" w14:textId="77777777" w:rsidR="00A83C44" w:rsidRPr="00A83C44" w:rsidRDefault="00A83C44" w:rsidP="00A83C44">
      <w:pPr>
        <w:tabs>
          <w:tab w:val="left" w:pos="-1417"/>
          <w:tab w:val="left" w:pos="-851"/>
          <w:tab w:val="left" w:pos="-284"/>
          <w:tab w:val="left" w:pos="369"/>
          <w:tab w:val="left" w:pos="737"/>
          <w:tab w:val="left" w:pos="964"/>
        </w:tabs>
        <w:spacing w:line="283" w:lineRule="exact"/>
        <w:rPr>
          <w:rFonts w:cs="Arial"/>
          <w:spacing w:val="-2"/>
          <w:sz w:val="16"/>
          <w:szCs w:val="16"/>
        </w:rPr>
      </w:pPr>
      <w:r w:rsidRPr="00A83C44">
        <w:rPr>
          <w:rFonts w:cs="Arial"/>
          <w:spacing w:val="-2"/>
          <w:sz w:val="16"/>
          <w:szCs w:val="16"/>
        </w:rPr>
        <w:t>Bij enkele bepalingen van deze overeenkomst zijn voetnoten geplaatst. Wij attenderen de corporaties erop dat de voetnoten bedoeld zijn als toelichting voor de verhuurder bij het gebruik van het model en dus bij uiteindelijk gebruik uit de tekst verwijderd moeten worden.</w:t>
      </w:r>
    </w:p>
    <w:p w14:paraId="3994ECC4" w14:textId="77777777" w:rsidR="00A83C44" w:rsidRPr="00A83C44" w:rsidRDefault="00A83C44" w:rsidP="00A83C44">
      <w:pPr>
        <w:tabs>
          <w:tab w:val="left" w:pos="-1417"/>
          <w:tab w:val="left" w:pos="-851"/>
          <w:tab w:val="left" w:pos="-284"/>
          <w:tab w:val="left" w:pos="369"/>
          <w:tab w:val="left" w:pos="737"/>
          <w:tab w:val="left" w:pos="964"/>
        </w:tabs>
        <w:spacing w:line="283" w:lineRule="exact"/>
        <w:rPr>
          <w:rFonts w:cs="Arial"/>
          <w:spacing w:val="-2"/>
          <w:sz w:val="16"/>
          <w:szCs w:val="16"/>
        </w:rPr>
      </w:pPr>
    </w:p>
    <w:p w14:paraId="214BF904" w14:textId="77777777" w:rsidR="006A6923" w:rsidRDefault="00A83C44" w:rsidP="00A83C44">
      <w:pPr>
        <w:tabs>
          <w:tab w:val="left" w:pos="-1417"/>
          <w:tab w:val="left" w:pos="-851"/>
          <w:tab w:val="left" w:pos="-284"/>
          <w:tab w:val="left" w:pos="369"/>
          <w:tab w:val="left" w:pos="737"/>
          <w:tab w:val="left" w:pos="964"/>
        </w:tabs>
        <w:spacing w:line="283" w:lineRule="exact"/>
        <w:rPr>
          <w:rFonts w:cs="Arial"/>
          <w:spacing w:val="-2"/>
          <w:sz w:val="16"/>
          <w:szCs w:val="16"/>
        </w:rPr>
      </w:pPr>
      <w:r w:rsidRPr="00A83C44">
        <w:rPr>
          <w:rFonts w:cs="Arial"/>
          <w:spacing w:val="-2"/>
          <w:sz w:val="16"/>
          <w:szCs w:val="16"/>
        </w:rPr>
        <w:t xml:space="preserve">Dit </w:t>
      </w:r>
      <w:r w:rsidR="005267AD" w:rsidRPr="0050619B">
        <w:rPr>
          <w:rFonts w:cs="Arial"/>
          <w:i/>
          <w:spacing w:val="-2"/>
          <w:sz w:val="16"/>
          <w:szCs w:val="16"/>
        </w:rPr>
        <w:t>M</w:t>
      </w:r>
      <w:r w:rsidRPr="0050619B">
        <w:rPr>
          <w:rFonts w:cs="Arial"/>
          <w:i/>
          <w:spacing w:val="-2"/>
          <w:sz w:val="16"/>
          <w:szCs w:val="16"/>
        </w:rPr>
        <w:t>odelcontract tijdelijke verhuur zelfstandige DAEB</w:t>
      </w:r>
      <w:r w:rsidR="002258CF">
        <w:rPr>
          <w:rFonts w:cs="Arial"/>
          <w:i/>
          <w:spacing w:val="-2"/>
          <w:sz w:val="16"/>
          <w:szCs w:val="16"/>
        </w:rPr>
        <w:t>-</w:t>
      </w:r>
      <w:r w:rsidRPr="0050619B">
        <w:rPr>
          <w:rFonts w:cs="Arial"/>
          <w:i/>
          <w:spacing w:val="-2"/>
          <w:sz w:val="16"/>
          <w:szCs w:val="16"/>
        </w:rPr>
        <w:t>woonruimte aan bijzondere doelgroepen</w:t>
      </w:r>
      <w:r w:rsidRPr="00A83C44">
        <w:rPr>
          <w:rFonts w:cs="Arial"/>
          <w:spacing w:val="-2"/>
          <w:sz w:val="16"/>
          <w:szCs w:val="16"/>
        </w:rPr>
        <w:t xml:space="preserve"> is ontwikkeld door VBTM Advocaten in opdracht van Aedes vereniging va</w:t>
      </w:r>
      <w:r>
        <w:rPr>
          <w:rFonts w:cs="Arial"/>
          <w:spacing w:val="-2"/>
          <w:sz w:val="16"/>
          <w:szCs w:val="16"/>
        </w:rPr>
        <w:t>n woningcorporaties en Platform</w:t>
      </w:r>
      <w:r w:rsidRPr="00A83C44">
        <w:rPr>
          <w:rFonts w:cs="Arial"/>
          <w:spacing w:val="-2"/>
          <w:sz w:val="16"/>
          <w:szCs w:val="16"/>
        </w:rPr>
        <w:t>31.</w:t>
      </w:r>
    </w:p>
    <w:p w14:paraId="7A9CD1CF" w14:textId="77777777" w:rsidR="00A83C44" w:rsidRDefault="00A83C44" w:rsidP="00A83C44">
      <w:pPr>
        <w:tabs>
          <w:tab w:val="left" w:pos="-1417"/>
          <w:tab w:val="left" w:pos="-851"/>
          <w:tab w:val="left" w:pos="-284"/>
          <w:tab w:val="left" w:pos="369"/>
          <w:tab w:val="left" w:pos="737"/>
          <w:tab w:val="left" w:pos="964"/>
        </w:tabs>
        <w:spacing w:line="283" w:lineRule="exact"/>
        <w:rPr>
          <w:rFonts w:cs="Arial"/>
          <w:spacing w:val="-2"/>
          <w:sz w:val="16"/>
          <w:szCs w:val="16"/>
        </w:rPr>
      </w:pPr>
    </w:p>
    <w:p w14:paraId="6D29FDB7" w14:textId="77777777" w:rsidR="009B69F3" w:rsidRPr="009B69F3" w:rsidRDefault="009B69F3" w:rsidP="009B69F3">
      <w:pPr>
        <w:tabs>
          <w:tab w:val="left" w:pos="-1417"/>
          <w:tab w:val="left" w:pos="-851"/>
          <w:tab w:val="left" w:pos="-284"/>
          <w:tab w:val="left" w:pos="369"/>
          <w:tab w:val="left" w:pos="737"/>
          <w:tab w:val="left" w:pos="964"/>
        </w:tabs>
        <w:spacing w:line="283" w:lineRule="exact"/>
        <w:rPr>
          <w:rFonts w:cs="Arial"/>
          <w:b/>
          <w:spacing w:val="-2"/>
          <w:sz w:val="24"/>
        </w:rPr>
      </w:pPr>
      <w:r>
        <w:rPr>
          <w:rFonts w:cs="Arial"/>
          <w:spacing w:val="-2"/>
          <w:sz w:val="16"/>
          <w:szCs w:val="16"/>
        </w:rPr>
        <w:br w:type="page"/>
      </w:r>
      <w:r w:rsidRPr="009B69F3">
        <w:rPr>
          <w:rFonts w:cs="Arial"/>
          <w:b/>
          <w:spacing w:val="-2"/>
          <w:sz w:val="24"/>
        </w:rPr>
        <w:lastRenderedPageBreak/>
        <w:t>M</w:t>
      </w:r>
      <w:r>
        <w:rPr>
          <w:rFonts w:cs="Arial"/>
          <w:b/>
          <w:spacing w:val="-2"/>
          <w:sz w:val="24"/>
        </w:rPr>
        <w:t>odelcontract</w:t>
      </w:r>
      <w:r w:rsidRPr="009B69F3">
        <w:rPr>
          <w:rFonts w:cs="Arial"/>
          <w:b/>
          <w:spacing w:val="-2"/>
          <w:sz w:val="24"/>
        </w:rPr>
        <w:t xml:space="preserve"> </w:t>
      </w:r>
      <w:r>
        <w:rPr>
          <w:rFonts w:cs="Arial"/>
          <w:b/>
          <w:spacing w:val="-2"/>
          <w:sz w:val="24"/>
        </w:rPr>
        <w:t>tijdelijke</w:t>
      </w:r>
      <w:r w:rsidRPr="009B69F3">
        <w:rPr>
          <w:rFonts w:cs="Arial"/>
          <w:b/>
          <w:spacing w:val="-2"/>
          <w:sz w:val="24"/>
        </w:rPr>
        <w:t xml:space="preserve"> </w:t>
      </w:r>
      <w:r>
        <w:rPr>
          <w:rFonts w:cs="Arial"/>
          <w:b/>
          <w:spacing w:val="-2"/>
          <w:sz w:val="24"/>
        </w:rPr>
        <w:t>verhuur</w:t>
      </w:r>
      <w:r w:rsidRPr="009B69F3">
        <w:rPr>
          <w:rFonts w:cs="Arial"/>
          <w:b/>
          <w:spacing w:val="-2"/>
          <w:sz w:val="24"/>
        </w:rPr>
        <w:t xml:space="preserve"> </w:t>
      </w:r>
      <w:r>
        <w:rPr>
          <w:rFonts w:cs="Arial"/>
          <w:b/>
          <w:spacing w:val="-2"/>
          <w:sz w:val="24"/>
        </w:rPr>
        <w:t>zelfstandige</w:t>
      </w:r>
      <w:r w:rsidRPr="009B69F3">
        <w:rPr>
          <w:rFonts w:cs="Arial"/>
          <w:b/>
          <w:spacing w:val="-2"/>
          <w:sz w:val="24"/>
        </w:rPr>
        <w:t xml:space="preserve"> DAEB</w:t>
      </w:r>
      <w:r w:rsidR="002258CF">
        <w:rPr>
          <w:rFonts w:cs="Arial"/>
          <w:b/>
          <w:spacing w:val="-2"/>
          <w:sz w:val="24"/>
        </w:rPr>
        <w:t>-</w:t>
      </w:r>
      <w:r>
        <w:rPr>
          <w:rFonts w:cs="Arial"/>
          <w:b/>
          <w:spacing w:val="-2"/>
          <w:sz w:val="24"/>
        </w:rPr>
        <w:t>woonruimte</w:t>
      </w:r>
      <w:r w:rsidRPr="009B69F3">
        <w:rPr>
          <w:rFonts w:cs="Arial"/>
          <w:b/>
          <w:spacing w:val="-2"/>
          <w:sz w:val="24"/>
        </w:rPr>
        <w:t xml:space="preserve"> (aan bijzondere doelgroepen)</w:t>
      </w:r>
      <w:r w:rsidR="005A5CE1">
        <w:rPr>
          <w:rStyle w:val="Voetnootmarkering"/>
          <w:rFonts w:cs="Arial"/>
          <w:b/>
          <w:spacing w:val="-2"/>
          <w:sz w:val="24"/>
        </w:rPr>
        <w:footnoteReference w:id="2"/>
      </w:r>
      <w:r w:rsidRPr="009B69F3">
        <w:rPr>
          <w:rFonts w:cs="Arial"/>
          <w:b/>
          <w:spacing w:val="-2"/>
          <w:sz w:val="24"/>
        </w:rPr>
        <w:t xml:space="preserve"> </w:t>
      </w:r>
    </w:p>
    <w:p w14:paraId="7EF737B5" w14:textId="77777777" w:rsidR="009B69F3" w:rsidRPr="009B69F3" w:rsidRDefault="009B69F3" w:rsidP="009B69F3">
      <w:pPr>
        <w:tabs>
          <w:tab w:val="left" w:pos="-1417"/>
          <w:tab w:val="left" w:pos="-851"/>
          <w:tab w:val="left" w:pos="-284"/>
          <w:tab w:val="left" w:pos="369"/>
          <w:tab w:val="left" w:pos="737"/>
          <w:tab w:val="left" w:pos="964"/>
        </w:tabs>
        <w:spacing w:line="283" w:lineRule="exact"/>
        <w:rPr>
          <w:rFonts w:cs="Arial"/>
          <w:spacing w:val="-2"/>
          <w:sz w:val="16"/>
          <w:szCs w:val="16"/>
        </w:rPr>
      </w:pPr>
      <w:r w:rsidRPr="009B69F3">
        <w:rPr>
          <w:rFonts w:cs="Arial"/>
          <w:spacing w:val="-2"/>
          <w:sz w:val="16"/>
          <w:szCs w:val="16"/>
        </w:rPr>
        <w:t xml:space="preserve">   </w:t>
      </w:r>
    </w:p>
    <w:p w14:paraId="6D21200D" w14:textId="77777777" w:rsidR="009B69F3" w:rsidRPr="009B69F3" w:rsidRDefault="009B69F3" w:rsidP="009B69F3">
      <w:pPr>
        <w:tabs>
          <w:tab w:val="left" w:pos="-1417"/>
          <w:tab w:val="left" w:pos="-851"/>
          <w:tab w:val="left" w:pos="-284"/>
          <w:tab w:val="left" w:pos="369"/>
          <w:tab w:val="left" w:pos="737"/>
          <w:tab w:val="left" w:pos="964"/>
        </w:tabs>
        <w:spacing w:line="283" w:lineRule="exact"/>
        <w:rPr>
          <w:rFonts w:cs="Arial"/>
          <w:spacing w:val="-2"/>
          <w:sz w:val="16"/>
          <w:szCs w:val="16"/>
        </w:rPr>
      </w:pPr>
      <w:r w:rsidRPr="009B69F3">
        <w:rPr>
          <w:rFonts w:cs="Arial"/>
          <w:spacing w:val="-2"/>
          <w:sz w:val="16"/>
          <w:szCs w:val="16"/>
        </w:rPr>
        <w:t>De ondergetekenden:</w:t>
      </w:r>
    </w:p>
    <w:p w14:paraId="2AD771F5" w14:textId="77777777" w:rsidR="009B69F3" w:rsidRPr="009B69F3" w:rsidRDefault="009B69F3" w:rsidP="009B69F3">
      <w:pPr>
        <w:tabs>
          <w:tab w:val="left" w:pos="-1417"/>
          <w:tab w:val="left" w:pos="-851"/>
          <w:tab w:val="left" w:pos="-284"/>
          <w:tab w:val="left" w:pos="369"/>
          <w:tab w:val="left" w:pos="737"/>
          <w:tab w:val="left" w:pos="964"/>
        </w:tabs>
        <w:spacing w:line="283" w:lineRule="exact"/>
        <w:rPr>
          <w:rFonts w:cs="Arial"/>
          <w:spacing w:val="-2"/>
          <w:sz w:val="16"/>
          <w:szCs w:val="16"/>
        </w:rPr>
      </w:pPr>
    </w:p>
    <w:p w14:paraId="263B98C0" w14:textId="77777777" w:rsidR="009B69F3" w:rsidRPr="009B69F3" w:rsidRDefault="009B69F3" w:rsidP="009B69F3">
      <w:pPr>
        <w:tabs>
          <w:tab w:val="left" w:pos="-1417"/>
          <w:tab w:val="left" w:pos="-851"/>
          <w:tab w:val="left" w:pos="-284"/>
          <w:tab w:val="left" w:pos="369"/>
          <w:tab w:val="left" w:pos="737"/>
          <w:tab w:val="left" w:pos="964"/>
        </w:tabs>
        <w:spacing w:line="283" w:lineRule="exact"/>
        <w:rPr>
          <w:rFonts w:cs="Arial"/>
          <w:spacing w:val="-2"/>
          <w:sz w:val="16"/>
          <w:szCs w:val="16"/>
        </w:rPr>
      </w:pPr>
      <w:r w:rsidRPr="009B69F3">
        <w:rPr>
          <w:rFonts w:cs="Arial"/>
          <w:spacing w:val="-2"/>
          <w:sz w:val="16"/>
          <w:szCs w:val="16"/>
        </w:rPr>
        <w:t>De ................................................................., statutair gevestigd en kantoorhoudende te ........................., aan de ................................... nr. .</w:t>
      </w:r>
      <w:r w:rsidR="006F5A4B">
        <w:rPr>
          <w:rFonts w:cs="Arial"/>
          <w:spacing w:val="-2"/>
          <w:sz w:val="16"/>
          <w:szCs w:val="16"/>
        </w:rPr>
        <w:t>.</w:t>
      </w:r>
      <w:r w:rsidRPr="009B69F3">
        <w:rPr>
          <w:rFonts w:cs="Arial"/>
          <w:spacing w:val="-2"/>
          <w:sz w:val="16"/>
          <w:szCs w:val="16"/>
        </w:rPr>
        <w:t xml:space="preserve">. hierna te noemen: </w:t>
      </w:r>
      <w:r w:rsidR="005A5CE1">
        <w:rPr>
          <w:rFonts w:cs="Arial"/>
          <w:spacing w:val="-2"/>
          <w:sz w:val="16"/>
          <w:szCs w:val="16"/>
        </w:rPr>
        <w:t>‘</w:t>
      </w:r>
      <w:r w:rsidRPr="009B69F3">
        <w:rPr>
          <w:rFonts w:cs="Arial"/>
          <w:spacing w:val="-2"/>
          <w:sz w:val="16"/>
          <w:szCs w:val="16"/>
        </w:rPr>
        <w:t>verhuurder</w:t>
      </w:r>
      <w:r w:rsidR="005A5CE1">
        <w:rPr>
          <w:rFonts w:cs="Arial"/>
          <w:spacing w:val="-2"/>
          <w:sz w:val="16"/>
          <w:szCs w:val="16"/>
        </w:rPr>
        <w:t>’</w:t>
      </w:r>
      <w:r w:rsidRPr="009B69F3">
        <w:rPr>
          <w:rFonts w:cs="Arial"/>
          <w:spacing w:val="-2"/>
          <w:sz w:val="16"/>
          <w:szCs w:val="16"/>
        </w:rPr>
        <w:t xml:space="preserve">, </w:t>
      </w:r>
    </w:p>
    <w:p w14:paraId="575FC1EF" w14:textId="77777777" w:rsidR="009B69F3" w:rsidRPr="009B69F3" w:rsidRDefault="009B69F3" w:rsidP="009B69F3">
      <w:pPr>
        <w:tabs>
          <w:tab w:val="left" w:pos="-1417"/>
          <w:tab w:val="left" w:pos="-851"/>
          <w:tab w:val="left" w:pos="-284"/>
          <w:tab w:val="left" w:pos="369"/>
          <w:tab w:val="left" w:pos="737"/>
          <w:tab w:val="left" w:pos="964"/>
        </w:tabs>
        <w:spacing w:line="283" w:lineRule="exact"/>
        <w:rPr>
          <w:rFonts w:cs="Arial"/>
          <w:spacing w:val="-2"/>
          <w:sz w:val="16"/>
          <w:szCs w:val="16"/>
        </w:rPr>
      </w:pPr>
    </w:p>
    <w:p w14:paraId="0F9FD2E8" w14:textId="77777777" w:rsidR="009B69F3" w:rsidRPr="009B69F3" w:rsidRDefault="009B69F3" w:rsidP="009B69F3">
      <w:pPr>
        <w:tabs>
          <w:tab w:val="left" w:pos="-1417"/>
          <w:tab w:val="left" w:pos="-851"/>
          <w:tab w:val="left" w:pos="-284"/>
          <w:tab w:val="left" w:pos="369"/>
          <w:tab w:val="left" w:pos="737"/>
          <w:tab w:val="left" w:pos="964"/>
        </w:tabs>
        <w:spacing w:line="283" w:lineRule="exact"/>
        <w:rPr>
          <w:rFonts w:cs="Arial"/>
          <w:spacing w:val="-2"/>
          <w:sz w:val="16"/>
          <w:szCs w:val="16"/>
        </w:rPr>
      </w:pPr>
      <w:r w:rsidRPr="009B69F3">
        <w:rPr>
          <w:rFonts w:cs="Arial"/>
          <w:spacing w:val="-2"/>
          <w:sz w:val="16"/>
          <w:szCs w:val="16"/>
        </w:rPr>
        <w:t>en</w:t>
      </w:r>
    </w:p>
    <w:p w14:paraId="016AC309" w14:textId="77777777" w:rsidR="009B69F3" w:rsidRPr="009B69F3" w:rsidRDefault="009B69F3" w:rsidP="009B69F3">
      <w:pPr>
        <w:tabs>
          <w:tab w:val="left" w:pos="-1417"/>
          <w:tab w:val="left" w:pos="-851"/>
          <w:tab w:val="left" w:pos="-284"/>
          <w:tab w:val="left" w:pos="369"/>
          <w:tab w:val="left" w:pos="737"/>
          <w:tab w:val="left" w:pos="964"/>
        </w:tabs>
        <w:spacing w:line="283" w:lineRule="exact"/>
        <w:rPr>
          <w:rFonts w:cs="Arial"/>
          <w:spacing w:val="-2"/>
          <w:sz w:val="16"/>
          <w:szCs w:val="16"/>
        </w:rPr>
      </w:pPr>
    </w:p>
    <w:p w14:paraId="77C8DEF2" w14:textId="77777777" w:rsidR="009B69F3" w:rsidRPr="009B69F3" w:rsidRDefault="009B69F3" w:rsidP="00794CA0">
      <w:pPr>
        <w:tabs>
          <w:tab w:val="left" w:pos="-1417"/>
          <w:tab w:val="left" w:pos="-851"/>
          <w:tab w:val="left" w:pos="-284"/>
          <w:tab w:val="left" w:pos="426"/>
          <w:tab w:val="left" w:pos="737"/>
          <w:tab w:val="left" w:pos="964"/>
        </w:tabs>
        <w:spacing w:line="283" w:lineRule="exact"/>
        <w:rPr>
          <w:rFonts w:cs="Arial"/>
          <w:spacing w:val="-2"/>
          <w:sz w:val="16"/>
          <w:szCs w:val="16"/>
        </w:rPr>
      </w:pPr>
      <w:r w:rsidRPr="009B69F3">
        <w:rPr>
          <w:rFonts w:cs="Arial"/>
          <w:spacing w:val="-2"/>
          <w:sz w:val="16"/>
          <w:szCs w:val="16"/>
        </w:rPr>
        <w:t xml:space="preserve">1. </w:t>
      </w:r>
      <w:r w:rsidR="00794CA0">
        <w:rPr>
          <w:rFonts w:cs="Arial"/>
          <w:spacing w:val="-2"/>
          <w:sz w:val="16"/>
          <w:szCs w:val="16"/>
        </w:rPr>
        <w:tab/>
      </w:r>
      <w:r w:rsidRPr="009B69F3">
        <w:rPr>
          <w:rFonts w:cs="Arial"/>
          <w:spacing w:val="-2"/>
          <w:sz w:val="16"/>
          <w:szCs w:val="16"/>
        </w:rPr>
        <w:t>.................................................................., geboortedatum</w:t>
      </w:r>
      <w:r w:rsidR="00CA013A">
        <w:rPr>
          <w:rFonts w:cs="Arial"/>
          <w:spacing w:val="-2"/>
          <w:sz w:val="16"/>
          <w:szCs w:val="16"/>
        </w:rPr>
        <w:t>: ……….</w:t>
      </w:r>
    </w:p>
    <w:p w14:paraId="701DF055" w14:textId="77777777" w:rsidR="009B69F3" w:rsidRPr="009B69F3" w:rsidRDefault="009B69F3" w:rsidP="00794CA0">
      <w:pPr>
        <w:tabs>
          <w:tab w:val="left" w:pos="-1417"/>
          <w:tab w:val="left" w:pos="-851"/>
          <w:tab w:val="left" w:pos="-284"/>
          <w:tab w:val="left" w:pos="426"/>
          <w:tab w:val="left" w:pos="737"/>
          <w:tab w:val="left" w:pos="964"/>
        </w:tabs>
        <w:spacing w:line="283" w:lineRule="exact"/>
        <w:rPr>
          <w:rFonts w:cs="Arial"/>
          <w:spacing w:val="-2"/>
          <w:sz w:val="16"/>
          <w:szCs w:val="16"/>
        </w:rPr>
      </w:pPr>
      <w:r w:rsidRPr="009B69F3">
        <w:rPr>
          <w:rFonts w:cs="Arial"/>
          <w:spacing w:val="-2"/>
          <w:sz w:val="16"/>
          <w:szCs w:val="16"/>
        </w:rPr>
        <w:t xml:space="preserve">2. </w:t>
      </w:r>
      <w:r w:rsidR="00794CA0">
        <w:rPr>
          <w:rFonts w:cs="Arial"/>
          <w:spacing w:val="-2"/>
          <w:sz w:val="16"/>
          <w:szCs w:val="16"/>
        </w:rPr>
        <w:tab/>
      </w:r>
      <w:r w:rsidRPr="009B69F3">
        <w:rPr>
          <w:rFonts w:cs="Arial"/>
          <w:spacing w:val="-2"/>
          <w:sz w:val="16"/>
          <w:szCs w:val="16"/>
        </w:rPr>
        <w:t>.................................................................., geboortedatum:</w:t>
      </w:r>
      <w:r w:rsidR="00CA013A">
        <w:rPr>
          <w:rFonts w:cs="Arial"/>
          <w:spacing w:val="-2"/>
          <w:sz w:val="16"/>
          <w:szCs w:val="16"/>
        </w:rPr>
        <w:t xml:space="preserve"> ……….</w:t>
      </w:r>
    </w:p>
    <w:p w14:paraId="4799F360" w14:textId="77777777" w:rsidR="009B69F3" w:rsidRPr="009B69F3" w:rsidRDefault="009B69F3" w:rsidP="009B69F3">
      <w:pPr>
        <w:tabs>
          <w:tab w:val="left" w:pos="-1417"/>
          <w:tab w:val="left" w:pos="-851"/>
          <w:tab w:val="left" w:pos="-284"/>
          <w:tab w:val="left" w:pos="369"/>
          <w:tab w:val="left" w:pos="737"/>
          <w:tab w:val="left" w:pos="964"/>
        </w:tabs>
        <w:spacing w:line="283" w:lineRule="exact"/>
        <w:rPr>
          <w:rFonts w:cs="Arial"/>
          <w:spacing w:val="-2"/>
          <w:sz w:val="16"/>
          <w:szCs w:val="16"/>
        </w:rPr>
      </w:pPr>
    </w:p>
    <w:p w14:paraId="781A8582" w14:textId="77777777" w:rsidR="009B69F3" w:rsidRPr="009B69F3" w:rsidRDefault="009B69F3" w:rsidP="009B69F3">
      <w:pPr>
        <w:tabs>
          <w:tab w:val="left" w:pos="-1417"/>
          <w:tab w:val="left" w:pos="-851"/>
          <w:tab w:val="left" w:pos="-284"/>
          <w:tab w:val="left" w:pos="369"/>
          <w:tab w:val="left" w:pos="737"/>
          <w:tab w:val="left" w:pos="964"/>
        </w:tabs>
        <w:spacing w:line="283" w:lineRule="exact"/>
        <w:rPr>
          <w:rFonts w:cs="Arial"/>
          <w:spacing w:val="-2"/>
          <w:sz w:val="16"/>
          <w:szCs w:val="16"/>
        </w:rPr>
      </w:pPr>
      <w:r w:rsidRPr="009B69F3">
        <w:rPr>
          <w:rFonts w:cs="Arial"/>
          <w:spacing w:val="-2"/>
          <w:sz w:val="16"/>
          <w:szCs w:val="16"/>
        </w:rPr>
        <w:t>wonende te</w:t>
      </w:r>
      <w:r w:rsidR="006F5A4B">
        <w:rPr>
          <w:rFonts w:cs="Arial"/>
          <w:spacing w:val="-2"/>
          <w:sz w:val="16"/>
          <w:szCs w:val="16"/>
        </w:rPr>
        <w:t xml:space="preserve"> </w:t>
      </w:r>
      <w:r w:rsidRPr="009B69F3">
        <w:rPr>
          <w:rFonts w:cs="Arial"/>
          <w:spacing w:val="-2"/>
          <w:sz w:val="16"/>
          <w:szCs w:val="16"/>
        </w:rPr>
        <w:t>...................... aan de ..............................</w:t>
      </w:r>
    </w:p>
    <w:p w14:paraId="2C80D20D" w14:textId="77777777" w:rsidR="009B69F3" w:rsidRPr="009B69F3" w:rsidRDefault="009B69F3" w:rsidP="009B69F3">
      <w:pPr>
        <w:tabs>
          <w:tab w:val="left" w:pos="-1417"/>
          <w:tab w:val="left" w:pos="-851"/>
          <w:tab w:val="left" w:pos="-284"/>
          <w:tab w:val="left" w:pos="369"/>
          <w:tab w:val="left" w:pos="737"/>
          <w:tab w:val="left" w:pos="964"/>
        </w:tabs>
        <w:spacing w:line="283" w:lineRule="exact"/>
        <w:rPr>
          <w:rFonts w:cs="Arial"/>
          <w:spacing w:val="-2"/>
          <w:sz w:val="16"/>
          <w:szCs w:val="16"/>
        </w:rPr>
      </w:pPr>
      <w:r w:rsidRPr="009B69F3">
        <w:rPr>
          <w:rFonts w:cs="Arial"/>
          <w:spacing w:val="-2"/>
          <w:sz w:val="16"/>
          <w:szCs w:val="16"/>
        </w:rPr>
        <w:t>hierna zowel ieder afzonderlijk als</w:t>
      </w:r>
      <w:r w:rsidR="005A5CE1">
        <w:rPr>
          <w:rFonts w:cs="Arial"/>
          <w:spacing w:val="-2"/>
          <w:sz w:val="16"/>
          <w:szCs w:val="16"/>
        </w:rPr>
        <w:t xml:space="preserve"> beiden gezamenlijk te noemen: ‘</w:t>
      </w:r>
      <w:r w:rsidRPr="009B69F3">
        <w:rPr>
          <w:rFonts w:cs="Arial"/>
          <w:spacing w:val="-2"/>
          <w:sz w:val="16"/>
          <w:szCs w:val="16"/>
        </w:rPr>
        <w:t>huurder</w:t>
      </w:r>
      <w:r w:rsidR="005A5CE1">
        <w:rPr>
          <w:rFonts w:cs="Arial"/>
          <w:spacing w:val="-2"/>
          <w:sz w:val="16"/>
          <w:szCs w:val="16"/>
        </w:rPr>
        <w:t>’</w:t>
      </w:r>
      <w:r w:rsidRPr="009B69F3">
        <w:rPr>
          <w:rFonts w:cs="Arial"/>
          <w:spacing w:val="-2"/>
          <w:sz w:val="16"/>
          <w:szCs w:val="16"/>
        </w:rPr>
        <w:t>,</w:t>
      </w:r>
    </w:p>
    <w:p w14:paraId="65070015" w14:textId="77777777" w:rsidR="009B69F3" w:rsidRPr="009B69F3" w:rsidRDefault="009B69F3" w:rsidP="009B69F3">
      <w:pPr>
        <w:tabs>
          <w:tab w:val="left" w:pos="-1417"/>
          <w:tab w:val="left" w:pos="-851"/>
          <w:tab w:val="left" w:pos="-284"/>
          <w:tab w:val="left" w:pos="369"/>
          <w:tab w:val="left" w:pos="737"/>
          <w:tab w:val="left" w:pos="964"/>
        </w:tabs>
        <w:spacing w:line="283" w:lineRule="exact"/>
        <w:rPr>
          <w:rFonts w:cs="Arial"/>
          <w:spacing w:val="-2"/>
          <w:sz w:val="16"/>
          <w:szCs w:val="16"/>
        </w:rPr>
      </w:pPr>
    </w:p>
    <w:p w14:paraId="589B0AC8" w14:textId="77777777" w:rsidR="009B69F3" w:rsidRPr="009B69F3" w:rsidRDefault="009B69F3" w:rsidP="009B69F3">
      <w:pPr>
        <w:tabs>
          <w:tab w:val="left" w:pos="-1417"/>
          <w:tab w:val="left" w:pos="-851"/>
          <w:tab w:val="left" w:pos="-284"/>
          <w:tab w:val="left" w:pos="369"/>
          <w:tab w:val="left" w:pos="737"/>
          <w:tab w:val="left" w:pos="964"/>
        </w:tabs>
        <w:spacing w:line="283" w:lineRule="exact"/>
        <w:rPr>
          <w:rFonts w:cs="Arial"/>
          <w:spacing w:val="-2"/>
          <w:sz w:val="16"/>
          <w:szCs w:val="16"/>
        </w:rPr>
      </w:pPr>
    </w:p>
    <w:p w14:paraId="4EF97CBD" w14:textId="77777777" w:rsidR="009B69F3" w:rsidRPr="00CA013A" w:rsidRDefault="009B69F3" w:rsidP="009B69F3">
      <w:pPr>
        <w:tabs>
          <w:tab w:val="left" w:pos="-1417"/>
          <w:tab w:val="left" w:pos="-851"/>
          <w:tab w:val="left" w:pos="-284"/>
          <w:tab w:val="left" w:pos="369"/>
          <w:tab w:val="left" w:pos="737"/>
          <w:tab w:val="left" w:pos="964"/>
        </w:tabs>
        <w:spacing w:line="283" w:lineRule="exact"/>
        <w:rPr>
          <w:rFonts w:cs="Arial"/>
          <w:b/>
          <w:spacing w:val="-2"/>
          <w:sz w:val="16"/>
          <w:szCs w:val="16"/>
        </w:rPr>
      </w:pPr>
      <w:r w:rsidRPr="00CA013A">
        <w:rPr>
          <w:rFonts w:cs="Arial"/>
          <w:b/>
          <w:spacing w:val="-2"/>
          <w:sz w:val="16"/>
          <w:szCs w:val="16"/>
        </w:rPr>
        <w:t>OVERWEGEN HET VOLGENDE:</w:t>
      </w:r>
    </w:p>
    <w:p w14:paraId="54332F95" w14:textId="77777777" w:rsidR="009B69F3" w:rsidRDefault="009B69F3" w:rsidP="00AD0CE9">
      <w:pPr>
        <w:tabs>
          <w:tab w:val="left" w:pos="-1417"/>
          <w:tab w:val="left" w:pos="-851"/>
          <w:tab w:val="left" w:pos="-284"/>
          <w:tab w:val="left" w:pos="426"/>
          <w:tab w:val="left" w:pos="737"/>
          <w:tab w:val="left" w:pos="964"/>
        </w:tabs>
        <w:spacing w:line="283" w:lineRule="exact"/>
        <w:ind w:left="426" w:hanging="426"/>
        <w:rPr>
          <w:rFonts w:cs="Arial"/>
          <w:spacing w:val="-2"/>
          <w:sz w:val="16"/>
          <w:szCs w:val="16"/>
        </w:rPr>
      </w:pPr>
      <w:r w:rsidRPr="009B69F3">
        <w:rPr>
          <w:rFonts w:cs="Arial"/>
          <w:spacing w:val="-2"/>
          <w:sz w:val="16"/>
          <w:szCs w:val="16"/>
        </w:rPr>
        <w:t>1.</w:t>
      </w:r>
      <w:r w:rsidRPr="009B69F3">
        <w:rPr>
          <w:rFonts w:cs="Arial"/>
          <w:spacing w:val="-2"/>
          <w:sz w:val="16"/>
          <w:szCs w:val="16"/>
        </w:rPr>
        <w:tab/>
        <w:t>Huurder behoort tot één of meer van de bij ministeri</w:t>
      </w:r>
      <w:r w:rsidR="00794CA0" w:rsidRPr="00794CA0">
        <w:rPr>
          <w:rFonts w:cs="Arial"/>
          <w:spacing w:val="-2"/>
          <w:sz w:val="16"/>
          <w:szCs w:val="16"/>
        </w:rPr>
        <w:t>ë</w:t>
      </w:r>
      <w:r w:rsidRPr="009B69F3">
        <w:rPr>
          <w:rFonts w:cs="Arial"/>
          <w:spacing w:val="-2"/>
          <w:sz w:val="16"/>
          <w:szCs w:val="16"/>
        </w:rPr>
        <w:t>le regeling vastgesteld</w:t>
      </w:r>
      <w:r w:rsidR="005A5CE1">
        <w:rPr>
          <w:rFonts w:cs="Arial"/>
          <w:spacing w:val="-2"/>
          <w:sz w:val="16"/>
          <w:szCs w:val="16"/>
        </w:rPr>
        <w:t>e doelgroepen</w:t>
      </w:r>
      <w:r w:rsidR="005A5CE1">
        <w:rPr>
          <w:rStyle w:val="Voetnootmarkering"/>
          <w:rFonts w:cs="Arial"/>
          <w:spacing w:val="-2"/>
          <w:sz w:val="16"/>
          <w:szCs w:val="16"/>
        </w:rPr>
        <w:footnoteReference w:id="3"/>
      </w:r>
      <w:r w:rsidRPr="009B69F3">
        <w:rPr>
          <w:rFonts w:cs="Arial"/>
          <w:spacing w:val="-2"/>
          <w:sz w:val="16"/>
          <w:szCs w:val="16"/>
        </w:rPr>
        <w:t>, waarvoor toegelaten instellingen op grond van artikel 48 van de Woningwet overeenkomsten van huur en verhuur voor bepaalde tijd voor de duur van twee jaren of korter mogen sluiten;</w:t>
      </w:r>
      <w:r w:rsidR="005A5CE1">
        <w:rPr>
          <w:rStyle w:val="Voetnootmarkering"/>
          <w:rFonts w:cs="Arial"/>
          <w:spacing w:val="-2"/>
          <w:sz w:val="16"/>
          <w:szCs w:val="16"/>
        </w:rPr>
        <w:footnoteReference w:id="4"/>
      </w:r>
    </w:p>
    <w:p w14:paraId="4AB54790" w14:textId="77777777" w:rsidR="00DE3039" w:rsidRPr="00DE3039" w:rsidRDefault="00DE3039" w:rsidP="00DE3039">
      <w:pPr>
        <w:tabs>
          <w:tab w:val="left" w:pos="-1417"/>
          <w:tab w:val="left" w:pos="-851"/>
          <w:tab w:val="left" w:pos="-284"/>
          <w:tab w:val="left" w:pos="426"/>
          <w:tab w:val="left" w:pos="737"/>
          <w:tab w:val="left" w:pos="964"/>
        </w:tabs>
        <w:spacing w:line="283" w:lineRule="exact"/>
        <w:ind w:left="420" w:hanging="420"/>
        <w:rPr>
          <w:rFonts w:cs="Arial"/>
          <w:spacing w:val="-2"/>
          <w:sz w:val="16"/>
          <w:szCs w:val="16"/>
        </w:rPr>
      </w:pPr>
      <w:r w:rsidRPr="00DE3039">
        <w:rPr>
          <w:rFonts w:cs="Arial"/>
          <w:spacing w:val="-2"/>
          <w:sz w:val="16"/>
          <w:szCs w:val="16"/>
        </w:rPr>
        <w:t>2.</w:t>
      </w:r>
      <w:r w:rsidRPr="00DE3039">
        <w:rPr>
          <w:rFonts w:cs="Arial"/>
          <w:spacing w:val="-2"/>
          <w:sz w:val="16"/>
          <w:szCs w:val="16"/>
        </w:rPr>
        <w:tab/>
        <w:t>Op deze huurovereenkomst is artikel 7:228 lid 1 BW van toepassing, hetgeen betekent dat deze huurovereenkomst zonder dat daartoe een opzegging vereist is, eindigt wanneer de overeengekomen periode verstrijkt;</w:t>
      </w:r>
      <w:r w:rsidR="000F64AA">
        <w:rPr>
          <w:rStyle w:val="Voetnootmarkering"/>
          <w:rFonts w:cs="Arial"/>
          <w:spacing w:val="-2"/>
          <w:sz w:val="16"/>
          <w:szCs w:val="16"/>
        </w:rPr>
        <w:footnoteReference w:id="5"/>
      </w:r>
      <w:r w:rsidRPr="00DE3039">
        <w:rPr>
          <w:rFonts w:cs="Arial"/>
          <w:spacing w:val="-2"/>
          <w:sz w:val="16"/>
          <w:szCs w:val="16"/>
        </w:rPr>
        <w:t xml:space="preserve"> </w:t>
      </w:r>
    </w:p>
    <w:p w14:paraId="27873063" w14:textId="77777777" w:rsidR="00DE3039" w:rsidRPr="00DE3039" w:rsidRDefault="00DE3039" w:rsidP="00DE3039">
      <w:pPr>
        <w:tabs>
          <w:tab w:val="left" w:pos="-1417"/>
          <w:tab w:val="left" w:pos="-851"/>
          <w:tab w:val="left" w:pos="-284"/>
          <w:tab w:val="left" w:pos="426"/>
          <w:tab w:val="left" w:pos="737"/>
          <w:tab w:val="left" w:pos="964"/>
        </w:tabs>
        <w:spacing w:line="283" w:lineRule="exact"/>
        <w:rPr>
          <w:rFonts w:cs="Arial"/>
          <w:spacing w:val="-2"/>
          <w:sz w:val="16"/>
          <w:szCs w:val="16"/>
        </w:rPr>
      </w:pPr>
      <w:r w:rsidRPr="00DE3039">
        <w:rPr>
          <w:rFonts w:cs="Arial"/>
          <w:spacing w:val="-2"/>
          <w:sz w:val="16"/>
          <w:szCs w:val="16"/>
        </w:rPr>
        <w:t>3.</w:t>
      </w:r>
      <w:r w:rsidRPr="00DE3039">
        <w:rPr>
          <w:rFonts w:cs="Arial"/>
          <w:spacing w:val="-2"/>
          <w:sz w:val="16"/>
          <w:szCs w:val="16"/>
        </w:rPr>
        <w:tab/>
        <w:t>Huurder behoudt zijn inschrijving om in aanmerking te komen voor een woonruimte</w:t>
      </w:r>
      <w:r>
        <w:rPr>
          <w:rFonts w:cs="Arial"/>
          <w:spacing w:val="-2"/>
          <w:sz w:val="16"/>
          <w:szCs w:val="16"/>
        </w:rPr>
        <w:t>.</w:t>
      </w:r>
      <w:r w:rsidR="000F64AA">
        <w:rPr>
          <w:rStyle w:val="Voetnootmarkering"/>
          <w:rFonts w:cs="Arial"/>
          <w:spacing w:val="-2"/>
          <w:sz w:val="16"/>
          <w:szCs w:val="16"/>
        </w:rPr>
        <w:footnoteReference w:id="6"/>
      </w:r>
      <w:r w:rsidRPr="00DE3039">
        <w:rPr>
          <w:rFonts w:cs="Arial"/>
          <w:spacing w:val="-2"/>
          <w:sz w:val="16"/>
          <w:szCs w:val="16"/>
        </w:rPr>
        <w:t xml:space="preserve"> </w:t>
      </w:r>
    </w:p>
    <w:p w14:paraId="08580DFA" w14:textId="77777777" w:rsidR="00DE3039" w:rsidRPr="00DE3039" w:rsidRDefault="00DE3039" w:rsidP="00DE3039">
      <w:pPr>
        <w:tabs>
          <w:tab w:val="left" w:pos="-1417"/>
          <w:tab w:val="left" w:pos="-851"/>
          <w:tab w:val="left" w:pos="-284"/>
          <w:tab w:val="left" w:pos="426"/>
          <w:tab w:val="left" w:pos="737"/>
          <w:tab w:val="left" w:pos="964"/>
        </w:tabs>
        <w:spacing w:line="283" w:lineRule="exact"/>
        <w:rPr>
          <w:rFonts w:cs="Arial"/>
          <w:spacing w:val="-2"/>
          <w:sz w:val="16"/>
          <w:szCs w:val="16"/>
        </w:rPr>
      </w:pPr>
    </w:p>
    <w:p w14:paraId="351CD24A" w14:textId="77777777" w:rsidR="00DE3039" w:rsidRPr="00DE3039" w:rsidRDefault="00DE3039" w:rsidP="00DE3039">
      <w:pPr>
        <w:tabs>
          <w:tab w:val="left" w:pos="-1417"/>
          <w:tab w:val="left" w:pos="-851"/>
          <w:tab w:val="left" w:pos="-284"/>
          <w:tab w:val="left" w:pos="426"/>
          <w:tab w:val="left" w:pos="737"/>
          <w:tab w:val="left" w:pos="964"/>
        </w:tabs>
        <w:spacing w:line="283" w:lineRule="exact"/>
        <w:rPr>
          <w:rFonts w:cs="Arial"/>
          <w:spacing w:val="-2"/>
          <w:sz w:val="16"/>
          <w:szCs w:val="16"/>
        </w:rPr>
      </w:pPr>
    </w:p>
    <w:p w14:paraId="2DBC29A4" w14:textId="77777777" w:rsidR="006F72D4" w:rsidRDefault="006F72D4" w:rsidP="00DE3039">
      <w:pPr>
        <w:tabs>
          <w:tab w:val="left" w:pos="-1417"/>
          <w:tab w:val="left" w:pos="-851"/>
          <w:tab w:val="left" w:pos="-284"/>
          <w:tab w:val="left" w:pos="426"/>
          <w:tab w:val="left" w:pos="737"/>
          <w:tab w:val="left" w:pos="964"/>
        </w:tabs>
        <w:spacing w:line="283" w:lineRule="exact"/>
        <w:rPr>
          <w:rFonts w:cs="Arial"/>
          <w:b/>
          <w:spacing w:val="-2"/>
          <w:sz w:val="16"/>
          <w:szCs w:val="16"/>
        </w:rPr>
      </w:pPr>
    </w:p>
    <w:p w14:paraId="26963A5E" w14:textId="77777777" w:rsidR="006F72D4" w:rsidRDefault="006F72D4" w:rsidP="00DE3039">
      <w:pPr>
        <w:tabs>
          <w:tab w:val="left" w:pos="-1417"/>
          <w:tab w:val="left" w:pos="-851"/>
          <w:tab w:val="left" w:pos="-284"/>
          <w:tab w:val="left" w:pos="426"/>
          <w:tab w:val="left" w:pos="737"/>
          <w:tab w:val="left" w:pos="964"/>
        </w:tabs>
        <w:spacing w:line="283" w:lineRule="exact"/>
        <w:rPr>
          <w:rFonts w:cs="Arial"/>
          <w:b/>
          <w:spacing w:val="-2"/>
          <w:sz w:val="16"/>
          <w:szCs w:val="16"/>
        </w:rPr>
      </w:pPr>
    </w:p>
    <w:p w14:paraId="6C49EE0E" w14:textId="77777777" w:rsidR="00DE3039" w:rsidRPr="00CA013A" w:rsidRDefault="00DE3039" w:rsidP="00DE3039">
      <w:pPr>
        <w:tabs>
          <w:tab w:val="left" w:pos="-1417"/>
          <w:tab w:val="left" w:pos="-851"/>
          <w:tab w:val="left" w:pos="-284"/>
          <w:tab w:val="left" w:pos="426"/>
          <w:tab w:val="left" w:pos="737"/>
          <w:tab w:val="left" w:pos="964"/>
        </w:tabs>
        <w:spacing w:line="283" w:lineRule="exact"/>
        <w:rPr>
          <w:rFonts w:cs="Arial"/>
          <w:b/>
          <w:spacing w:val="-2"/>
          <w:sz w:val="16"/>
          <w:szCs w:val="16"/>
        </w:rPr>
      </w:pPr>
      <w:r w:rsidRPr="00CA013A">
        <w:rPr>
          <w:rFonts w:cs="Arial"/>
          <w:b/>
          <w:spacing w:val="-2"/>
          <w:sz w:val="16"/>
          <w:szCs w:val="16"/>
        </w:rPr>
        <w:lastRenderedPageBreak/>
        <w:t>VERKLAREN ALS VOLGT TE ZIJN OVEREENGEKOMEN:</w:t>
      </w:r>
    </w:p>
    <w:p w14:paraId="6B3E7AFB" w14:textId="77777777" w:rsidR="00DE3039" w:rsidRPr="00DE3039" w:rsidRDefault="00DE3039" w:rsidP="00DE3039">
      <w:pPr>
        <w:tabs>
          <w:tab w:val="left" w:pos="-1417"/>
          <w:tab w:val="left" w:pos="-851"/>
          <w:tab w:val="left" w:pos="-284"/>
          <w:tab w:val="left" w:pos="426"/>
          <w:tab w:val="left" w:pos="737"/>
          <w:tab w:val="left" w:pos="964"/>
        </w:tabs>
        <w:spacing w:line="283" w:lineRule="exact"/>
        <w:rPr>
          <w:rFonts w:cs="Arial"/>
          <w:spacing w:val="-2"/>
          <w:sz w:val="16"/>
          <w:szCs w:val="16"/>
        </w:rPr>
      </w:pPr>
    </w:p>
    <w:p w14:paraId="5700DE9A" w14:textId="77777777" w:rsidR="00DE3039" w:rsidRPr="00DE3039" w:rsidRDefault="00DE3039" w:rsidP="00DE3039">
      <w:pPr>
        <w:tabs>
          <w:tab w:val="left" w:pos="-1417"/>
          <w:tab w:val="left" w:pos="-851"/>
          <w:tab w:val="left" w:pos="-284"/>
          <w:tab w:val="left" w:pos="426"/>
          <w:tab w:val="left" w:pos="737"/>
          <w:tab w:val="left" w:pos="964"/>
        </w:tabs>
        <w:spacing w:line="283" w:lineRule="exact"/>
        <w:rPr>
          <w:rFonts w:cs="Arial"/>
          <w:spacing w:val="-2"/>
          <w:sz w:val="16"/>
          <w:szCs w:val="16"/>
        </w:rPr>
      </w:pPr>
    </w:p>
    <w:p w14:paraId="576897AE" w14:textId="77777777" w:rsidR="00DE3039" w:rsidRPr="00DE3039" w:rsidRDefault="00DE3039" w:rsidP="00DE3039">
      <w:pPr>
        <w:tabs>
          <w:tab w:val="left" w:pos="-1417"/>
          <w:tab w:val="left" w:pos="-851"/>
          <w:tab w:val="left" w:pos="-284"/>
          <w:tab w:val="left" w:pos="426"/>
          <w:tab w:val="left" w:pos="737"/>
          <w:tab w:val="left" w:pos="964"/>
        </w:tabs>
        <w:spacing w:line="283" w:lineRule="exact"/>
        <w:rPr>
          <w:rFonts w:cs="Arial"/>
          <w:b/>
          <w:spacing w:val="-2"/>
          <w:sz w:val="16"/>
          <w:szCs w:val="16"/>
        </w:rPr>
      </w:pPr>
      <w:r w:rsidRPr="00DE3039">
        <w:rPr>
          <w:rFonts w:cs="Arial"/>
          <w:b/>
          <w:spacing w:val="-2"/>
          <w:sz w:val="16"/>
          <w:szCs w:val="16"/>
        </w:rPr>
        <w:t>Artikel 1</w:t>
      </w:r>
      <w:r>
        <w:rPr>
          <w:rFonts w:cs="Arial"/>
          <w:b/>
          <w:spacing w:val="-2"/>
          <w:sz w:val="16"/>
          <w:szCs w:val="16"/>
        </w:rPr>
        <w:t xml:space="preserve">   </w:t>
      </w:r>
      <w:r w:rsidRPr="00DE3039">
        <w:rPr>
          <w:rFonts w:cs="Arial"/>
          <w:b/>
          <w:spacing w:val="-2"/>
          <w:sz w:val="16"/>
          <w:szCs w:val="16"/>
        </w:rPr>
        <w:t>Het gehuurde</w:t>
      </w:r>
    </w:p>
    <w:p w14:paraId="628FD0F7" w14:textId="77777777" w:rsidR="00DE3039" w:rsidRPr="00DE3039" w:rsidRDefault="00DE3039" w:rsidP="00DE3039">
      <w:pPr>
        <w:tabs>
          <w:tab w:val="left" w:pos="-1417"/>
          <w:tab w:val="left" w:pos="-851"/>
          <w:tab w:val="left" w:pos="-284"/>
          <w:tab w:val="left" w:pos="426"/>
          <w:tab w:val="left" w:pos="737"/>
          <w:tab w:val="left" w:pos="964"/>
        </w:tabs>
        <w:spacing w:line="283" w:lineRule="exact"/>
        <w:rPr>
          <w:rFonts w:cs="Arial"/>
          <w:spacing w:val="-2"/>
          <w:sz w:val="16"/>
          <w:szCs w:val="16"/>
        </w:rPr>
      </w:pPr>
      <w:r w:rsidRPr="00DE3039">
        <w:rPr>
          <w:rFonts w:cs="Arial"/>
          <w:spacing w:val="-2"/>
          <w:sz w:val="16"/>
          <w:szCs w:val="16"/>
        </w:rPr>
        <w:t xml:space="preserve">Verhuurder verhuurt aan huurder die in huur aanneemt de woning, gelegen aan de ................ nr. ... te .........., inclusief onroerende aanhorigheden en inclusief het medegebruik van de om het complex eventueel gelegen groenstroken, en tuinen die als onroerende aanhorigheid zijn te beschouwen en het medegebruik van eventueel gemeenschappelijke ruimten, hierna te noemen: </w:t>
      </w:r>
      <w:r w:rsidR="006F72D4">
        <w:rPr>
          <w:rFonts w:cs="Arial"/>
          <w:spacing w:val="-2"/>
          <w:sz w:val="16"/>
          <w:szCs w:val="16"/>
        </w:rPr>
        <w:t>‘</w:t>
      </w:r>
      <w:r w:rsidRPr="00DE3039">
        <w:rPr>
          <w:rFonts w:cs="Arial"/>
          <w:spacing w:val="-2"/>
          <w:sz w:val="16"/>
          <w:szCs w:val="16"/>
        </w:rPr>
        <w:t>het gehuurde</w:t>
      </w:r>
      <w:r w:rsidR="006F72D4">
        <w:rPr>
          <w:rFonts w:cs="Arial"/>
          <w:spacing w:val="-2"/>
          <w:sz w:val="16"/>
          <w:szCs w:val="16"/>
        </w:rPr>
        <w:t>’</w:t>
      </w:r>
      <w:r w:rsidRPr="00DE3039">
        <w:rPr>
          <w:rFonts w:cs="Arial"/>
          <w:spacing w:val="-2"/>
          <w:sz w:val="16"/>
          <w:szCs w:val="16"/>
        </w:rPr>
        <w:t>. Een beschrijving van het gehuurde is als bijlage opgenomen.</w:t>
      </w:r>
    </w:p>
    <w:p w14:paraId="42507D01" w14:textId="77777777" w:rsidR="00DE3039" w:rsidRDefault="00DE3039" w:rsidP="00DE3039">
      <w:pPr>
        <w:tabs>
          <w:tab w:val="left" w:pos="-1417"/>
          <w:tab w:val="left" w:pos="-851"/>
          <w:tab w:val="left" w:pos="-284"/>
          <w:tab w:val="left" w:pos="426"/>
          <w:tab w:val="left" w:pos="737"/>
          <w:tab w:val="left" w:pos="964"/>
        </w:tabs>
        <w:spacing w:line="283" w:lineRule="exact"/>
        <w:rPr>
          <w:rFonts w:cs="Arial"/>
          <w:spacing w:val="-2"/>
          <w:sz w:val="16"/>
          <w:szCs w:val="16"/>
        </w:rPr>
      </w:pPr>
    </w:p>
    <w:p w14:paraId="24D87112" w14:textId="77777777" w:rsidR="00DE3039" w:rsidRDefault="00DE3039" w:rsidP="00DE3039">
      <w:pPr>
        <w:tabs>
          <w:tab w:val="left" w:pos="-1417"/>
          <w:tab w:val="left" w:pos="-851"/>
          <w:tab w:val="left" w:pos="-284"/>
          <w:tab w:val="left" w:pos="426"/>
          <w:tab w:val="left" w:pos="737"/>
          <w:tab w:val="left" w:pos="964"/>
        </w:tabs>
        <w:spacing w:line="283" w:lineRule="exact"/>
        <w:rPr>
          <w:rFonts w:cs="Arial"/>
          <w:spacing w:val="-2"/>
          <w:sz w:val="16"/>
          <w:szCs w:val="16"/>
        </w:rPr>
      </w:pPr>
    </w:p>
    <w:p w14:paraId="1E7693FC" w14:textId="77777777" w:rsidR="00DE3039" w:rsidRPr="00DE3039" w:rsidRDefault="00DE3039" w:rsidP="00DE3039">
      <w:pPr>
        <w:tabs>
          <w:tab w:val="left" w:pos="-1417"/>
          <w:tab w:val="left" w:pos="-851"/>
          <w:tab w:val="left" w:pos="-284"/>
          <w:tab w:val="left" w:pos="426"/>
          <w:tab w:val="left" w:pos="737"/>
          <w:tab w:val="left" w:pos="964"/>
        </w:tabs>
        <w:spacing w:line="283" w:lineRule="exact"/>
        <w:rPr>
          <w:rFonts w:cs="Arial"/>
          <w:b/>
          <w:spacing w:val="-2"/>
          <w:sz w:val="16"/>
          <w:szCs w:val="16"/>
        </w:rPr>
      </w:pPr>
      <w:r w:rsidRPr="00DE3039">
        <w:rPr>
          <w:rFonts w:cs="Arial"/>
          <w:b/>
          <w:spacing w:val="-2"/>
          <w:sz w:val="16"/>
          <w:szCs w:val="16"/>
        </w:rPr>
        <w:t xml:space="preserve">Artikel 2 </w:t>
      </w:r>
      <w:r>
        <w:rPr>
          <w:rFonts w:cs="Arial"/>
          <w:b/>
          <w:spacing w:val="-2"/>
          <w:sz w:val="16"/>
          <w:szCs w:val="16"/>
        </w:rPr>
        <w:t xml:space="preserve">  </w:t>
      </w:r>
      <w:r w:rsidRPr="00DE3039">
        <w:rPr>
          <w:rFonts w:cs="Arial"/>
          <w:b/>
          <w:spacing w:val="-2"/>
          <w:sz w:val="16"/>
          <w:szCs w:val="16"/>
        </w:rPr>
        <w:t>De bestemming van het gehuurde</w:t>
      </w:r>
    </w:p>
    <w:p w14:paraId="4617F939" w14:textId="77777777" w:rsidR="00DE3039" w:rsidRPr="00DE3039" w:rsidRDefault="00DE3039" w:rsidP="00DE3039">
      <w:pPr>
        <w:tabs>
          <w:tab w:val="left" w:pos="-1417"/>
          <w:tab w:val="left" w:pos="-851"/>
          <w:tab w:val="left" w:pos="-284"/>
          <w:tab w:val="left" w:pos="426"/>
          <w:tab w:val="left" w:pos="737"/>
          <w:tab w:val="left" w:pos="964"/>
        </w:tabs>
        <w:spacing w:line="283" w:lineRule="exact"/>
        <w:rPr>
          <w:rFonts w:cs="Arial"/>
          <w:spacing w:val="-2"/>
          <w:sz w:val="16"/>
          <w:szCs w:val="16"/>
        </w:rPr>
      </w:pPr>
      <w:r w:rsidRPr="00DE3039">
        <w:rPr>
          <w:rFonts w:cs="Arial"/>
          <w:spacing w:val="-2"/>
          <w:sz w:val="16"/>
          <w:szCs w:val="16"/>
        </w:rPr>
        <w:t>Het gehuurde is uitsluitend bestemd om voor huurd</w:t>
      </w:r>
      <w:r w:rsidR="001F35F7">
        <w:rPr>
          <w:rFonts w:cs="Arial"/>
          <w:spacing w:val="-2"/>
          <w:sz w:val="16"/>
          <w:szCs w:val="16"/>
        </w:rPr>
        <w:t>er en de leden van zijn huishou</w:t>
      </w:r>
      <w:r w:rsidRPr="00DE3039">
        <w:rPr>
          <w:rFonts w:cs="Arial"/>
          <w:spacing w:val="-2"/>
          <w:sz w:val="16"/>
          <w:szCs w:val="16"/>
        </w:rPr>
        <w:t>den als woonruimte te dienen.</w:t>
      </w:r>
    </w:p>
    <w:p w14:paraId="20C0CEE9" w14:textId="77777777" w:rsidR="00DE3039" w:rsidRPr="00DE3039" w:rsidRDefault="00DE3039" w:rsidP="00DE3039">
      <w:pPr>
        <w:tabs>
          <w:tab w:val="left" w:pos="-1417"/>
          <w:tab w:val="left" w:pos="-851"/>
          <w:tab w:val="left" w:pos="-284"/>
          <w:tab w:val="left" w:pos="426"/>
          <w:tab w:val="left" w:pos="737"/>
          <w:tab w:val="left" w:pos="964"/>
        </w:tabs>
        <w:spacing w:line="283" w:lineRule="exact"/>
        <w:rPr>
          <w:rFonts w:cs="Arial"/>
          <w:spacing w:val="-2"/>
          <w:sz w:val="16"/>
          <w:szCs w:val="16"/>
        </w:rPr>
      </w:pPr>
    </w:p>
    <w:p w14:paraId="1FCE73E6" w14:textId="77777777" w:rsidR="00DE3039" w:rsidRDefault="00DE3039" w:rsidP="00DE3039">
      <w:pPr>
        <w:tabs>
          <w:tab w:val="left" w:pos="-1417"/>
          <w:tab w:val="left" w:pos="-851"/>
          <w:tab w:val="left" w:pos="-284"/>
          <w:tab w:val="left" w:pos="426"/>
          <w:tab w:val="left" w:pos="737"/>
          <w:tab w:val="left" w:pos="964"/>
        </w:tabs>
        <w:spacing w:line="283" w:lineRule="exact"/>
        <w:rPr>
          <w:rFonts w:cs="Arial"/>
          <w:spacing w:val="-2"/>
          <w:sz w:val="16"/>
          <w:szCs w:val="16"/>
        </w:rPr>
      </w:pPr>
    </w:p>
    <w:p w14:paraId="4E40FB52" w14:textId="77777777" w:rsidR="00DE3039" w:rsidRPr="00DE3039" w:rsidRDefault="00DE3039" w:rsidP="00DE3039">
      <w:pPr>
        <w:tabs>
          <w:tab w:val="left" w:pos="-1417"/>
          <w:tab w:val="left" w:pos="-851"/>
          <w:tab w:val="left" w:pos="-284"/>
          <w:tab w:val="left" w:pos="426"/>
          <w:tab w:val="left" w:pos="737"/>
          <w:tab w:val="left" w:pos="964"/>
        </w:tabs>
        <w:spacing w:line="283" w:lineRule="exact"/>
        <w:rPr>
          <w:rFonts w:cs="Arial"/>
          <w:b/>
          <w:spacing w:val="-2"/>
          <w:sz w:val="16"/>
          <w:szCs w:val="16"/>
        </w:rPr>
      </w:pPr>
      <w:r w:rsidRPr="00DE3039">
        <w:rPr>
          <w:rFonts w:cs="Arial"/>
          <w:b/>
          <w:spacing w:val="-2"/>
          <w:sz w:val="16"/>
          <w:szCs w:val="16"/>
        </w:rPr>
        <w:t>Artikel 3</w:t>
      </w:r>
      <w:r w:rsidRPr="00DE3039">
        <w:rPr>
          <w:b/>
        </w:rPr>
        <w:t xml:space="preserve"> </w:t>
      </w:r>
      <w:r w:rsidRPr="00DE3039">
        <w:rPr>
          <w:rFonts w:cs="Arial"/>
          <w:b/>
          <w:spacing w:val="-2"/>
          <w:sz w:val="16"/>
          <w:szCs w:val="16"/>
        </w:rPr>
        <w:t xml:space="preserve">  De huurperiode</w:t>
      </w:r>
    </w:p>
    <w:p w14:paraId="2DF65E8B" w14:textId="77777777" w:rsidR="007D67CC" w:rsidRPr="00721D31" w:rsidRDefault="00DE3039" w:rsidP="001F35F7">
      <w:pPr>
        <w:tabs>
          <w:tab w:val="left" w:pos="-1417"/>
          <w:tab w:val="left" w:pos="-851"/>
          <w:tab w:val="left" w:pos="-284"/>
          <w:tab w:val="left" w:pos="426"/>
          <w:tab w:val="left" w:pos="737"/>
          <w:tab w:val="left" w:pos="964"/>
        </w:tabs>
        <w:spacing w:line="283" w:lineRule="exact"/>
        <w:rPr>
          <w:rFonts w:cs="Arial"/>
          <w:spacing w:val="-2"/>
          <w:sz w:val="16"/>
          <w:szCs w:val="16"/>
        </w:rPr>
      </w:pPr>
      <w:r w:rsidRPr="00DE3039">
        <w:rPr>
          <w:rFonts w:cs="Arial"/>
          <w:spacing w:val="-2"/>
          <w:sz w:val="16"/>
          <w:szCs w:val="16"/>
        </w:rPr>
        <w:t>3.1   De huurovereenkomst is met ingang van ............. aangegaan voor de bepaalde tijd van ….. jaren</w:t>
      </w:r>
      <w:r w:rsidR="000F64AA">
        <w:rPr>
          <w:rStyle w:val="Voetnootmarkering"/>
          <w:rFonts w:cs="Arial"/>
          <w:spacing w:val="-2"/>
          <w:sz w:val="16"/>
          <w:szCs w:val="16"/>
        </w:rPr>
        <w:footnoteReference w:id="7"/>
      </w:r>
      <w:r w:rsidR="000F64AA">
        <w:rPr>
          <w:rFonts w:cs="Arial"/>
          <w:spacing w:val="-2"/>
          <w:sz w:val="16"/>
          <w:szCs w:val="16"/>
        </w:rPr>
        <w:t xml:space="preserve"> </w:t>
      </w:r>
      <w:r w:rsidRPr="00DE3039">
        <w:rPr>
          <w:rFonts w:cs="Arial"/>
          <w:spacing w:val="-2"/>
          <w:sz w:val="16"/>
          <w:szCs w:val="16"/>
        </w:rPr>
        <w:t xml:space="preserve">en </w:t>
      </w:r>
      <w:r w:rsidR="001F35F7">
        <w:rPr>
          <w:rFonts w:cs="Arial"/>
          <w:spacing w:val="-2"/>
          <w:sz w:val="16"/>
          <w:szCs w:val="16"/>
        </w:rPr>
        <w:br/>
      </w:r>
      <w:r w:rsidR="001F35F7">
        <w:rPr>
          <w:rFonts w:cs="Arial"/>
          <w:spacing w:val="-2"/>
          <w:sz w:val="16"/>
          <w:szCs w:val="16"/>
        </w:rPr>
        <w:tab/>
      </w:r>
      <w:r w:rsidRPr="00DE3039">
        <w:rPr>
          <w:rFonts w:cs="Arial"/>
          <w:spacing w:val="-2"/>
          <w:sz w:val="16"/>
          <w:szCs w:val="16"/>
        </w:rPr>
        <w:t>eindigt derhalve van rechtswege op ……………….</w:t>
      </w:r>
      <w:r w:rsidR="00082B2D">
        <w:rPr>
          <w:rFonts w:cs="Arial"/>
          <w:spacing w:val="-2"/>
          <w:sz w:val="16"/>
          <w:szCs w:val="16"/>
        </w:rPr>
        <w:br/>
      </w:r>
    </w:p>
    <w:p w14:paraId="5F95C799" w14:textId="77777777" w:rsidR="001F35F7" w:rsidRPr="001F35F7" w:rsidRDefault="001F35F7" w:rsidP="001F35F7">
      <w:pPr>
        <w:tabs>
          <w:tab w:val="left" w:pos="-1417"/>
          <w:tab w:val="left" w:pos="-851"/>
          <w:tab w:val="left" w:pos="-284"/>
          <w:tab w:val="left" w:pos="426"/>
          <w:tab w:val="left" w:pos="737"/>
          <w:tab w:val="left" w:pos="964"/>
        </w:tabs>
        <w:spacing w:line="283" w:lineRule="exact"/>
        <w:ind w:left="420" w:hanging="420"/>
        <w:rPr>
          <w:rFonts w:cs="Arial"/>
          <w:spacing w:val="-2"/>
          <w:sz w:val="16"/>
          <w:szCs w:val="16"/>
        </w:rPr>
      </w:pPr>
      <w:r>
        <w:rPr>
          <w:rFonts w:cs="Arial"/>
          <w:spacing w:val="-2"/>
          <w:sz w:val="16"/>
          <w:szCs w:val="16"/>
        </w:rPr>
        <w:t>3.2</w:t>
      </w:r>
      <w:r>
        <w:rPr>
          <w:rFonts w:cs="Arial"/>
          <w:spacing w:val="-2"/>
          <w:sz w:val="16"/>
          <w:szCs w:val="16"/>
        </w:rPr>
        <w:tab/>
      </w:r>
      <w:r>
        <w:rPr>
          <w:rFonts w:cs="Arial"/>
          <w:spacing w:val="-2"/>
          <w:sz w:val="16"/>
          <w:szCs w:val="16"/>
        </w:rPr>
        <w:tab/>
      </w:r>
      <w:r w:rsidRPr="001F35F7">
        <w:rPr>
          <w:rFonts w:cs="Arial"/>
          <w:spacing w:val="-2"/>
          <w:sz w:val="16"/>
          <w:szCs w:val="16"/>
        </w:rPr>
        <w:t xml:space="preserve">Deze huurovereenkomst kan door huurder voor het verstrijken van de overeengekomen bepaalde tijd worden opgezegd tegen een voor de betaling van de huurprijs overeengekomen dag. </w:t>
      </w:r>
    </w:p>
    <w:p w14:paraId="10170EE7" w14:textId="77777777" w:rsidR="001F35F7" w:rsidRPr="001F35F7" w:rsidRDefault="001F35F7" w:rsidP="001F35F7">
      <w:pPr>
        <w:tabs>
          <w:tab w:val="left" w:pos="-1417"/>
          <w:tab w:val="left" w:pos="-851"/>
          <w:tab w:val="left" w:pos="-284"/>
          <w:tab w:val="left" w:pos="426"/>
          <w:tab w:val="left" w:pos="737"/>
          <w:tab w:val="left" w:pos="964"/>
        </w:tabs>
        <w:spacing w:line="283" w:lineRule="exact"/>
        <w:rPr>
          <w:rFonts w:cs="Arial"/>
          <w:spacing w:val="-2"/>
          <w:sz w:val="16"/>
          <w:szCs w:val="16"/>
        </w:rPr>
      </w:pPr>
    </w:p>
    <w:p w14:paraId="5FA370FC" w14:textId="77777777" w:rsidR="001F35F7" w:rsidRPr="001F35F7" w:rsidRDefault="001F35F7" w:rsidP="001F35F7">
      <w:pPr>
        <w:tabs>
          <w:tab w:val="left" w:pos="-1417"/>
          <w:tab w:val="left" w:pos="-851"/>
          <w:tab w:val="left" w:pos="-284"/>
          <w:tab w:val="left" w:pos="426"/>
          <w:tab w:val="left" w:pos="737"/>
          <w:tab w:val="left" w:pos="964"/>
        </w:tabs>
        <w:spacing w:line="283" w:lineRule="exact"/>
        <w:rPr>
          <w:rFonts w:cs="Arial"/>
          <w:spacing w:val="-2"/>
          <w:sz w:val="16"/>
          <w:szCs w:val="16"/>
        </w:rPr>
      </w:pPr>
    </w:p>
    <w:p w14:paraId="1C324ED0" w14:textId="77777777" w:rsidR="001F35F7" w:rsidRPr="001F35F7" w:rsidRDefault="001F35F7" w:rsidP="001F35F7">
      <w:pPr>
        <w:tabs>
          <w:tab w:val="left" w:pos="-1417"/>
          <w:tab w:val="left" w:pos="-851"/>
          <w:tab w:val="left" w:pos="-284"/>
          <w:tab w:val="left" w:pos="426"/>
          <w:tab w:val="left" w:pos="737"/>
          <w:tab w:val="left" w:pos="964"/>
        </w:tabs>
        <w:spacing w:line="283" w:lineRule="exact"/>
        <w:rPr>
          <w:rFonts w:cs="Arial"/>
          <w:b/>
          <w:spacing w:val="-2"/>
          <w:sz w:val="16"/>
          <w:szCs w:val="16"/>
        </w:rPr>
      </w:pPr>
      <w:r w:rsidRPr="001F35F7">
        <w:rPr>
          <w:rFonts w:cs="Arial"/>
          <w:b/>
          <w:spacing w:val="-2"/>
          <w:sz w:val="16"/>
          <w:szCs w:val="16"/>
        </w:rPr>
        <w:t>Artikel 4   De door huurder te betalen prijs</w:t>
      </w:r>
    </w:p>
    <w:p w14:paraId="51063E2E" w14:textId="77777777" w:rsidR="001F35F7" w:rsidRPr="001F35F7" w:rsidRDefault="001F35F7" w:rsidP="001F35F7">
      <w:pPr>
        <w:tabs>
          <w:tab w:val="left" w:pos="-1417"/>
          <w:tab w:val="left" w:pos="-851"/>
          <w:tab w:val="left" w:pos="-284"/>
          <w:tab w:val="left" w:pos="426"/>
          <w:tab w:val="left" w:pos="737"/>
          <w:tab w:val="left" w:pos="964"/>
        </w:tabs>
        <w:spacing w:line="283" w:lineRule="exact"/>
        <w:ind w:left="420" w:hanging="420"/>
        <w:rPr>
          <w:rFonts w:cs="Arial"/>
          <w:spacing w:val="-2"/>
          <w:sz w:val="16"/>
          <w:szCs w:val="16"/>
        </w:rPr>
      </w:pPr>
      <w:r>
        <w:rPr>
          <w:rFonts w:cs="Arial"/>
          <w:spacing w:val="-2"/>
          <w:sz w:val="16"/>
          <w:szCs w:val="16"/>
        </w:rPr>
        <w:t>4.1</w:t>
      </w:r>
      <w:r>
        <w:rPr>
          <w:rFonts w:cs="Arial"/>
          <w:spacing w:val="-2"/>
          <w:sz w:val="16"/>
          <w:szCs w:val="16"/>
        </w:rPr>
        <w:tab/>
      </w:r>
      <w:r w:rsidRPr="001F35F7">
        <w:rPr>
          <w:rFonts w:cs="Arial"/>
          <w:spacing w:val="-2"/>
          <w:sz w:val="16"/>
          <w:szCs w:val="16"/>
        </w:rPr>
        <w:t xml:space="preserve">Vanaf de ingangsdatum van de huur is huurder maandelijks een prijs verschuldigd. Deze bestaat uit de </w:t>
      </w:r>
      <w:r>
        <w:rPr>
          <w:rFonts w:cs="Arial"/>
          <w:spacing w:val="-2"/>
          <w:sz w:val="16"/>
          <w:szCs w:val="16"/>
        </w:rPr>
        <w:br/>
      </w:r>
      <w:r>
        <w:rPr>
          <w:rFonts w:cs="Arial"/>
          <w:spacing w:val="-2"/>
          <w:sz w:val="16"/>
          <w:szCs w:val="16"/>
        </w:rPr>
        <w:tab/>
      </w:r>
      <w:r w:rsidRPr="001F35F7">
        <w:rPr>
          <w:rFonts w:cs="Arial"/>
          <w:spacing w:val="-2"/>
          <w:sz w:val="16"/>
          <w:szCs w:val="16"/>
        </w:rPr>
        <w:t>huurprijs en het voorschot van de kosten voor nutsvoorzieningen met een individuele meter en de servicekosten.</w:t>
      </w:r>
    </w:p>
    <w:p w14:paraId="778C4286" w14:textId="77777777" w:rsidR="001F35F7" w:rsidRPr="001F35F7" w:rsidRDefault="001F35F7" w:rsidP="001F35F7">
      <w:pPr>
        <w:tabs>
          <w:tab w:val="left" w:pos="-1417"/>
          <w:tab w:val="left" w:pos="-851"/>
          <w:tab w:val="left" w:pos="-284"/>
          <w:tab w:val="left" w:pos="369"/>
          <w:tab w:val="left" w:pos="737"/>
          <w:tab w:val="left" w:pos="964"/>
        </w:tabs>
        <w:spacing w:line="283" w:lineRule="exact"/>
        <w:rPr>
          <w:rFonts w:cs="Arial"/>
          <w:spacing w:val="-2"/>
          <w:sz w:val="16"/>
          <w:szCs w:val="16"/>
        </w:rPr>
      </w:pPr>
    </w:p>
    <w:p w14:paraId="5AE10A63" w14:textId="77777777" w:rsidR="001F35F7" w:rsidRPr="001F35F7" w:rsidRDefault="001F35F7" w:rsidP="001F35F7">
      <w:pPr>
        <w:tabs>
          <w:tab w:val="left" w:pos="-1417"/>
          <w:tab w:val="left" w:pos="-851"/>
          <w:tab w:val="left" w:pos="-284"/>
          <w:tab w:val="left" w:pos="426"/>
          <w:tab w:val="left" w:pos="737"/>
          <w:tab w:val="left" w:pos="964"/>
        </w:tabs>
        <w:spacing w:line="283" w:lineRule="exact"/>
        <w:ind w:left="420"/>
        <w:rPr>
          <w:rFonts w:cs="Arial"/>
          <w:spacing w:val="-2"/>
          <w:sz w:val="16"/>
          <w:szCs w:val="16"/>
        </w:rPr>
      </w:pPr>
      <w:r w:rsidRPr="001F35F7">
        <w:rPr>
          <w:rFonts w:cs="Arial"/>
          <w:spacing w:val="-2"/>
          <w:sz w:val="16"/>
          <w:szCs w:val="16"/>
        </w:rPr>
        <w:t xml:space="preserve">Onder kosten voor nutsvoorzieningen met een individuele meter wordt verstaan: de vergoeding in verband met de levering van elektriciteit, gas en water voor het verbruik in het woonruimtegedeelte van het gehuurde op basis van een zich in dat gedeelte bevindende individuele meter. </w:t>
      </w:r>
    </w:p>
    <w:p w14:paraId="06584D9D" w14:textId="77777777" w:rsidR="001F35F7" w:rsidRPr="001F35F7" w:rsidRDefault="001F35F7" w:rsidP="001F35F7">
      <w:pPr>
        <w:tabs>
          <w:tab w:val="left" w:pos="-1417"/>
          <w:tab w:val="left" w:pos="-851"/>
          <w:tab w:val="left" w:pos="-284"/>
          <w:tab w:val="left" w:pos="426"/>
          <w:tab w:val="left" w:pos="737"/>
          <w:tab w:val="left" w:pos="964"/>
        </w:tabs>
        <w:spacing w:line="283" w:lineRule="exact"/>
        <w:ind w:left="420"/>
        <w:rPr>
          <w:rFonts w:cs="Arial"/>
          <w:spacing w:val="-2"/>
          <w:sz w:val="16"/>
          <w:szCs w:val="16"/>
        </w:rPr>
      </w:pPr>
    </w:p>
    <w:p w14:paraId="04A624C1" w14:textId="77777777" w:rsidR="001F35F7" w:rsidRPr="001F35F7" w:rsidRDefault="001F35F7" w:rsidP="001F35F7">
      <w:pPr>
        <w:tabs>
          <w:tab w:val="left" w:pos="-1417"/>
          <w:tab w:val="left" w:pos="-851"/>
          <w:tab w:val="left" w:pos="-284"/>
          <w:tab w:val="left" w:pos="426"/>
          <w:tab w:val="left" w:pos="737"/>
          <w:tab w:val="left" w:pos="964"/>
        </w:tabs>
        <w:spacing w:line="283" w:lineRule="exact"/>
        <w:ind w:left="420"/>
        <w:rPr>
          <w:rFonts w:cs="Arial"/>
          <w:spacing w:val="-2"/>
          <w:sz w:val="16"/>
          <w:szCs w:val="16"/>
        </w:rPr>
      </w:pPr>
      <w:r w:rsidRPr="001F35F7">
        <w:rPr>
          <w:rFonts w:cs="Arial"/>
          <w:spacing w:val="-2"/>
          <w:sz w:val="16"/>
          <w:szCs w:val="16"/>
        </w:rPr>
        <w:t xml:space="preserve">Onder servicekosten wordt verstaan: de vergoeding voor de overige zaken en diensten die geleverd worden in verband met de bewoning van de woonruimte. </w:t>
      </w:r>
    </w:p>
    <w:p w14:paraId="74DCB3BC" w14:textId="77777777" w:rsidR="001F35F7" w:rsidRPr="001F35F7" w:rsidRDefault="001F35F7" w:rsidP="001F35F7">
      <w:pPr>
        <w:tabs>
          <w:tab w:val="left" w:pos="-1417"/>
          <w:tab w:val="left" w:pos="-851"/>
          <w:tab w:val="left" w:pos="-284"/>
          <w:tab w:val="left" w:pos="369"/>
          <w:tab w:val="left" w:pos="737"/>
          <w:tab w:val="left" w:pos="964"/>
        </w:tabs>
        <w:spacing w:line="283" w:lineRule="exact"/>
        <w:rPr>
          <w:rFonts w:cs="Arial"/>
          <w:spacing w:val="-2"/>
          <w:sz w:val="16"/>
          <w:szCs w:val="16"/>
        </w:rPr>
      </w:pPr>
    </w:p>
    <w:p w14:paraId="51E83945" w14:textId="77777777" w:rsidR="001F35F7" w:rsidRPr="001F35F7" w:rsidRDefault="001F35F7" w:rsidP="001F35F7">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4.2</w:t>
      </w:r>
      <w:r>
        <w:rPr>
          <w:rFonts w:cs="Arial"/>
          <w:spacing w:val="-2"/>
          <w:sz w:val="16"/>
          <w:szCs w:val="16"/>
        </w:rPr>
        <w:tab/>
      </w:r>
      <w:r w:rsidRPr="001F35F7">
        <w:rPr>
          <w:rFonts w:cs="Arial"/>
          <w:spacing w:val="-2"/>
          <w:sz w:val="16"/>
          <w:szCs w:val="16"/>
        </w:rPr>
        <w:t>De door huurder ve</w:t>
      </w:r>
      <w:r w:rsidR="00812ACA">
        <w:rPr>
          <w:rFonts w:cs="Arial"/>
          <w:spacing w:val="-2"/>
          <w:sz w:val="16"/>
          <w:szCs w:val="16"/>
        </w:rPr>
        <w:t>rschuldigde huurprijs bedraagt</w:t>
      </w:r>
      <w:r w:rsidRPr="001F35F7">
        <w:rPr>
          <w:rFonts w:cs="Arial"/>
          <w:spacing w:val="-2"/>
          <w:sz w:val="16"/>
          <w:szCs w:val="16"/>
        </w:rPr>
        <w:t xml:space="preserve"> €</w:t>
      </w:r>
      <w:r>
        <w:rPr>
          <w:rFonts w:cs="Arial"/>
          <w:spacing w:val="-2"/>
          <w:sz w:val="16"/>
          <w:szCs w:val="16"/>
        </w:rPr>
        <w:t xml:space="preserve"> </w:t>
      </w:r>
      <w:r w:rsidRPr="001F35F7">
        <w:rPr>
          <w:rFonts w:cs="Arial"/>
          <w:spacing w:val="-2"/>
          <w:sz w:val="16"/>
          <w:szCs w:val="16"/>
        </w:rPr>
        <w:t>…..</w:t>
      </w:r>
    </w:p>
    <w:p w14:paraId="54E9DD36" w14:textId="77777777" w:rsidR="001F35F7" w:rsidRPr="001F35F7" w:rsidRDefault="001F35F7" w:rsidP="001F35F7">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ab/>
      </w:r>
      <w:r w:rsidRPr="001F35F7">
        <w:rPr>
          <w:rFonts w:cs="Arial"/>
          <w:spacing w:val="-2"/>
          <w:sz w:val="16"/>
          <w:szCs w:val="16"/>
        </w:rPr>
        <w:t xml:space="preserve">De huurprijs wordt jaarlijks gewijzigd overeenkomstig de bij of krachtens de wet bepaalde wijze. </w:t>
      </w:r>
    </w:p>
    <w:p w14:paraId="2AD855F5" w14:textId="77777777" w:rsidR="001F35F7" w:rsidRPr="001F35F7" w:rsidRDefault="001F35F7" w:rsidP="001F35F7">
      <w:pPr>
        <w:tabs>
          <w:tab w:val="left" w:pos="-1417"/>
          <w:tab w:val="left" w:pos="-851"/>
          <w:tab w:val="left" w:pos="-284"/>
          <w:tab w:val="left" w:pos="369"/>
          <w:tab w:val="left" w:pos="737"/>
          <w:tab w:val="left" w:pos="964"/>
        </w:tabs>
        <w:spacing w:line="283" w:lineRule="exact"/>
        <w:rPr>
          <w:rFonts w:cs="Arial"/>
          <w:spacing w:val="-2"/>
          <w:sz w:val="16"/>
          <w:szCs w:val="16"/>
        </w:rPr>
      </w:pPr>
    </w:p>
    <w:p w14:paraId="48665CB7" w14:textId="77777777" w:rsidR="001F35F7" w:rsidRDefault="001F35F7" w:rsidP="001F35F7">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4.3</w:t>
      </w:r>
      <w:r>
        <w:rPr>
          <w:rFonts w:cs="Arial"/>
          <w:spacing w:val="-2"/>
          <w:sz w:val="16"/>
          <w:szCs w:val="16"/>
        </w:rPr>
        <w:tab/>
      </w:r>
      <w:r w:rsidRPr="001F35F7">
        <w:rPr>
          <w:rFonts w:cs="Arial"/>
          <w:spacing w:val="-2"/>
          <w:sz w:val="16"/>
          <w:szCs w:val="16"/>
        </w:rPr>
        <w:t xml:space="preserve">Het maandelijks voorschotbedrag met betrekking tot de kosten voor nutsvoorzieningen met een </w:t>
      </w:r>
    </w:p>
    <w:p w14:paraId="19FFA19D" w14:textId="77777777" w:rsidR="001F35F7" w:rsidRPr="001F35F7" w:rsidRDefault="001F35F7" w:rsidP="001F35F7">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ab/>
      </w:r>
      <w:r w:rsidRPr="001F35F7">
        <w:rPr>
          <w:rFonts w:cs="Arial"/>
          <w:spacing w:val="-2"/>
          <w:sz w:val="16"/>
          <w:szCs w:val="16"/>
        </w:rPr>
        <w:t>individuele meter e</w:t>
      </w:r>
      <w:r w:rsidR="00CA013A">
        <w:rPr>
          <w:rFonts w:cs="Arial"/>
          <w:spacing w:val="-2"/>
          <w:sz w:val="16"/>
          <w:szCs w:val="16"/>
        </w:rPr>
        <w:t>n de servicekosten bedraagt € …..</w:t>
      </w:r>
    </w:p>
    <w:p w14:paraId="7EE7C24C" w14:textId="77777777" w:rsidR="001F35F7" w:rsidRPr="001F35F7" w:rsidRDefault="001F35F7" w:rsidP="001F35F7">
      <w:pPr>
        <w:tabs>
          <w:tab w:val="left" w:pos="-1417"/>
          <w:tab w:val="left" w:pos="-851"/>
          <w:tab w:val="left" w:pos="-284"/>
          <w:tab w:val="left" w:pos="369"/>
          <w:tab w:val="left" w:pos="737"/>
          <w:tab w:val="left" w:pos="964"/>
        </w:tabs>
        <w:spacing w:line="283" w:lineRule="exact"/>
        <w:rPr>
          <w:rFonts w:cs="Arial"/>
          <w:spacing w:val="-2"/>
          <w:sz w:val="16"/>
          <w:szCs w:val="16"/>
        </w:rPr>
      </w:pPr>
    </w:p>
    <w:p w14:paraId="1C15DBA4" w14:textId="77777777" w:rsidR="001F35F7" w:rsidRPr="001F35F7" w:rsidRDefault="001F35F7" w:rsidP="001F35F7">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1F35F7">
        <w:rPr>
          <w:rFonts w:cs="Arial"/>
          <w:spacing w:val="-2"/>
          <w:sz w:val="16"/>
          <w:szCs w:val="16"/>
        </w:rPr>
        <w:t xml:space="preserve">Dit bedrag is als volgt samengesteld:   </w:t>
      </w:r>
    </w:p>
    <w:p w14:paraId="0D97EA23" w14:textId="77777777" w:rsidR="001F35F7" w:rsidRPr="001F35F7" w:rsidRDefault="001F35F7" w:rsidP="001F35F7">
      <w:pPr>
        <w:tabs>
          <w:tab w:val="left" w:pos="-1417"/>
          <w:tab w:val="left" w:pos="-851"/>
          <w:tab w:val="left" w:pos="-284"/>
          <w:tab w:val="left" w:pos="426"/>
          <w:tab w:val="left" w:pos="737"/>
          <w:tab w:val="left" w:pos="964"/>
        </w:tabs>
        <w:spacing w:line="283" w:lineRule="exact"/>
        <w:ind w:left="426"/>
        <w:rPr>
          <w:rFonts w:cs="Arial"/>
          <w:spacing w:val="-2"/>
          <w:sz w:val="16"/>
          <w:szCs w:val="16"/>
        </w:rPr>
      </w:pPr>
      <w:r>
        <w:rPr>
          <w:rFonts w:cs="Arial"/>
          <w:spacing w:val="-2"/>
          <w:sz w:val="16"/>
          <w:szCs w:val="16"/>
        </w:rPr>
        <w:t>a.</w:t>
      </w:r>
      <w:r>
        <w:rPr>
          <w:rFonts w:cs="Arial"/>
          <w:spacing w:val="-2"/>
          <w:sz w:val="16"/>
          <w:szCs w:val="16"/>
        </w:rPr>
        <w:tab/>
        <w:t>schoonhouden gemeenschappe</w:t>
      </w:r>
      <w:r w:rsidRPr="001F35F7">
        <w:rPr>
          <w:rFonts w:cs="Arial"/>
          <w:spacing w:val="-2"/>
          <w:sz w:val="16"/>
          <w:szCs w:val="16"/>
        </w:rPr>
        <w:t>lijke ruimten</w:t>
      </w:r>
      <w:r w:rsidRPr="001F35F7">
        <w:rPr>
          <w:rFonts w:cs="Arial"/>
          <w:spacing w:val="-2"/>
          <w:sz w:val="16"/>
          <w:szCs w:val="16"/>
        </w:rPr>
        <w:tab/>
      </w:r>
      <w:r w:rsidRPr="001F35F7">
        <w:rPr>
          <w:rFonts w:cs="Arial"/>
          <w:spacing w:val="-2"/>
          <w:sz w:val="16"/>
          <w:szCs w:val="16"/>
        </w:rPr>
        <w:tab/>
        <w:t>€</w:t>
      </w:r>
      <w:r>
        <w:rPr>
          <w:rFonts w:cs="Arial"/>
          <w:spacing w:val="-2"/>
          <w:sz w:val="16"/>
          <w:szCs w:val="16"/>
        </w:rPr>
        <w:t xml:space="preserve"> </w:t>
      </w:r>
      <w:r w:rsidRPr="001F35F7">
        <w:rPr>
          <w:rFonts w:cs="Arial"/>
          <w:spacing w:val="-2"/>
          <w:sz w:val="16"/>
          <w:szCs w:val="16"/>
        </w:rPr>
        <w:t>.....</w:t>
      </w:r>
    </w:p>
    <w:p w14:paraId="17FE061A" w14:textId="77777777" w:rsidR="001F35F7" w:rsidRPr="001F35F7" w:rsidRDefault="001F35F7" w:rsidP="001F35F7">
      <w:pPr>
        <w:tabs>
          <w:tab w:val="left" w:pos="-1417"/>
          <w:tab w:val="left" w:pos="-851"/>
          <w:tab w:val="left" w:pos="-284"/>
          <w:tab w:val="left" w:pos="426"/>
          <w:tab w:val="left" w:pos="737"/>
          <w:tab w:val="left" w:pos="964"/>
        </w:tabs>
        <w:spacing w:line="283" w:lineRule="exact"/>
        <w:ind w:left="426"/>
        <w:rPr>
          <w:rFonts w:cs="Arial"/>
          <w:spacing w:val="-2"/>
          <w:sz w:val="16"/>
          <w:szCs w:val="16"/>
        </w:rPr>
      </w:pPr>
      <w:r>
        <w:rPr>
          <w:rFonts w:cs="Arial"/>
          <w:spacing w:val="-2"/>
          <w:sz w:val="16"/>
          <w:szCs w:val="16"/>
        </w:rPr>
        <w:t>b.</w:t>
      </w:r>
      <w:r>
        <w:rPr>
          <w:rFonts w:cs="Arial"/>
          <w:spacing w:val="-2"/>
          <w:sz w:val="16"/>
          <w:szCs w:val="16"/>
        </w:rPr>
        <w:tab/>
        <w:t>tuinonder</w:t>
      </w:r>
      <w:r w:rsidRPr="001F35F7">
        <w:rPr>
          <w:rFonts w:cs="Arial"/>
          <w:spacing w:val="-2"/>
          <w:sz w:val="16"/>
          <w:szCs w:val="16"/>
        </w:rPr>
        <w:t>houd</w:t>
      </w:r>
      <w:r w:rsidRPr="001F35F7">
        <w:rPr>
          <w:rFonts w:cs="Arial"/>
          <w:spacing w:val="-2"/>
          <w:sz w:val="16"/>
          <w:szCs w:val="16"/>
        </w:rPr>
        <w:tab/>
      </w:r>
      <w:r w:rsidRPr="001F35F7">
        <w:rPr>
          <w:rFonts w:cs="Arial"/>
          <w:spacing w:val="-2"/>
          <w:sz w:val="16"/>
          <w:szCs w:val="16"/>
        </w:rPr>
        <w:tab/>
      </w:r>
      <w:r w:rsidRPr="001F35F7">
        <w:rPr>
          <w:rFonts w:cs="Arial"/>
          <w:spacing w:val="-2"/>
          <w:sz w:val="16"/>
          <w:szCs w:val="16"/>
        </w:rPr>
        <w:tab/>
      </w:r>
      <w:r w:rsidRPr="001F35F7">
        <w:rPr>
          <w:rFonts w:cs="Arial"/>
          <w:spacing w:val="-2"/>
          <w:sz w:val="16"/>
          <w:szCs w:val="16"/>
        </w:rPr>
        <w:tab/>
      </w:r>
      <w:r w:rsidRPr="001F35F7">
        <w:rPr>
          <w:rFonts w:cs="Arial"/>
          <w:spacing w:val="-2"/>
          <w:sz w:val="16"/>
          <w:szCs w:val="16"/>
        </w:rPr>
        <w:tab/>
        <w:t>€</w:t>
      </w:r>
      <w:r>
        <w:rPr>
          <w:rFonts w:cs="Arial"/>
          <w:spacing w:val="-2"/>
          <w:sz w:val="16"/>
          <w:szCs w:val="16"/>
        </w:rPr>
        <w:t xml:space="preserve"> </w:t>
      </w:r>
      <w:r w:rsidRPr="001F35F7">
        <w:rPr>
          <w:rFonts w:cs="Arial"/>
          <w:spacing w:val="-2"/>
          <w:sz w:val="16"/>
          <w:szCs w:val="16"/>
        </w:rPr>
        <w:t>.....</w:t>
      </w:r>
    </w:p>
    <w:p w14:paraId="073CCE91" w14:textId="77777777" w:rsidR="001F35F7" w:rsidRPr="001F35F7" w:rsidRDefault="001F35F7" w:rsidP="001F35F7">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1F35F7">
        <w:rPr>
          <w:rFonts w:cs="Arial"/>
          <w:spacing w:val="-2"/>
          <w:sz w:val="16"/>
          <w:szCs w:val="16"/>
        </w:rPr>
        <w:lastRenderedPageBreak/>
        <w:t>c.</w:t>
      </w:r>
      <w:r w:rsidRPr="001F35F7">
        <w:rPr>
          <w:rFonts w:cs="Arial"/>
          <w:spacing w:val="-2"/>
          <w:sz w:val="16"/>
          <w:szCs w:val="16"/>
        </w:rPr>
        <w:tab/>
        <w:t>waterverbruik</w:t>
      </w:r>
      <w:r w:rsidRPr="001F35F7">
        <w:rPr>
          <w:rFonts w:cs="Arial"/>
          <w:spacing w:val="-2"/>
          <w:sz w:val="16"/>
          <w:szCs w:val="16"/>
        </w:rPr>
        <w:tab/>
      </w:r>
      <w:r w:rsidRPr="001F35F7">
        <w:rPr>
          <w:rFonts w:cs="Arial"/>
          <w:spacing w:val="-2"/>
          <w:sz w:val="16"/>
          <w:szCs w:val="16"/>
        </w:rPr>
        <w:tab/>
      </w:r>
      <w:r w:rsidRPr="001F35F7">
        <w:rPr>
          <w:rFonts w:cs="Arial"/>
          <w:spacing w:val="-2"/>
          <w:sz w:val="16"/>
          <w:szCs w:val="16"/>
        </w:rPr>
        <w:tab/>
      </w:r>
      <w:r w:rsidRPr="001F35F7">
        <w:rPr>
          <w:rFonts w:cs="Arial"/>
          <w:spacing w:val="-2"/>
          <w:sz w:val="16"/>
          <w:szCs w:val="16"/>
        </w:rPr>
        <w:tab/>
      </w:r>
      <w:r w:rsidRPr="001F35F7">
        <w:rPr>
          <w:rFonts w:cs="Arial"/>
          <w:spacing w:val="-2"/>
          <w:sz w:val="16"/>
          <w:szCs w:val="16"/>
        </w:rPr>
        <w:tab/>
        <w:t>€</w:t>
      </w:r>
      <w:r>
        <w:rPr>
          <w:rFonts w:cs="Arial"/>
          <w:spacing w:val="-2"/>
          <w:sz w:val="16"/>
          <w:szCs w:val="16"/>
        </w:rPr>
        <w:t xml:space="preserve"> </w:t>
      </w:r>
      <w:r w:rsidRPr="001F35F7">
        <w:rPr>
          <w:rFonts w:cs="Arial"/>
          <w:spacing w:val="-2"/>
          <w:sz w:val="16"/>
          <w:szCs w:val="16"/>
        </w:rPr>
        <w:t>.....</w:t>
      </w:r>
    </w:p>
    <w:p w14:paraId="42CD5037" w14:textId="77777777" w:rsidR="001F35F7" w:rsidRPr="001F35F7" w:rsidRDefault="001F35F7" w:rsidP="001F35F7">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1F35F7">
        <w:rPr>
          <w:rFonts w:cs="Arial"/>
          <w:spacing w:val="-2"/>
          <w:sz w:val="16"/>
          <w:szCs w:val="16"/>
        </w:rPr>
        <w:t>d.</w:t>
      </w:r>
      <w:r w:rsidRPr="001F35F7">
        <w:rPr>
          <w:rFonts w:cs="Arial"/>
          <w:spacing w:val="-2"/>
          <w:sz w:val="16"/>
          <w:szCs w:val="16"/>
        </w:rPr>
        <w:tab/>
        <w:t>huismeester / buurtconciërge / flatwacht</w:t>
      </w:r>
      <w:r w:rsidRPr="001F35F7">
        <w:rPr>
          <w:rFonts w:cs="Arial"/>
          <w:spacing w:val="-2"/>
          <w:sz w:val="16"/>
          <w:szCs w:val="16"/>
        </w:rPr>
        <w:tab/>
      </w:r>
      <w:r w:rsidRPr="001F35F7">
        <w:rPr>
          <w:rFonts w:cs="Arial"/>
          <w:spacing w:val="-2"/>
          <w:sz w:val="16"/>
          <w:szCs w:val="16"/>
        </w:rPr>
        <w:tab/>
        <w:t>€</w:t>
      </w:r>
      <w:r>
        <w:rPr>
          <w:rFonts w:cs="Arial"/>
          <w:spacing w:val="-2"/>
          <w:sz w:val="16"/>
          <w:szCs w:val="16"/>
        </w:rPr>
        <w:t xml:space="preserve"> </w:t>
      </w:r>
      <w:r w:rsidRPr="001F35F7">
        <w:rPr>
          <w:rFonts w:cs="Arial"/>
          <w:spacing w:val="-2"/>
          <w:sz w:val="16"/>
          <w:szCs w:val="16"/>
        </w:rPr>
        <w:t>.....</w:t>
      </w:r>
    </w:p>
    <w:p w14:paraId="598B2904" w14:textId="77777777" w:rsidR="001F35F7" w:rsidRPr="001F35F7" w:rsidRDefault="001F35F7" w:rsidP="001F35F7">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1F35F7">
        <w:rPr>
          <w:rFonts w:cs="Arial"/>
          <w:spacing w:val="-2"/>
          <w:sz w:val="16"/>
          <w:szCs w:val="16"/>
        </w:rPr>
        <w:t>f.</w:t>
      </w:r>
      <w:r w:rsidRPr="001F35F7">
        <w:rPr>
          <w:rFonts w:cs="Arial"/>
          <w:spacing w:val="-2"/>
          <w:sz w:val="16"/>
          <w:szCs w:val="16"/>
        </w:rPr>
        <w:tab/>
        <w:t>elektra gemeenschappelijke ruimten en</w:t>
      </w:r>
    </w:p>
    <w:p w14:paraId="4AB172E4" w14:textId="77777777" w:rsidR="001F35F7" w:rsidRPr="001F35F7" w:rsidRDefault="001F35F7" w:rsidP="00082B2D">
      <w:pPr>
        <w:tabs>
          <w:tab w:val="left" w:pos="-1417"/>
          <w:tab w:val="left" w:pos="-851"/>
          <w:tab w:val="left" w:pos="-284"/>
          <w:tab w:val="left" w:pos="426"/>
          <w:tab w:val="left" w:pos="737"/>
          <w:tab w:val="left" w:pos="964"/>
        </w:tabs>
        <w:spacing w:line="283" w:lineRule="exact"/>
        <w:ind w:left="426"/>
        <w:rPr>
          <w:rFonts w:cs="Arial"/>
          <w:spacing w:val="-2"/>
          <w:sz w:val="16"/>
          <w:szCs w:val="16"/>
        </w:rPr>
      </w:pPr>
      <w:r>
        <w:rPr>
          <w:rFonts w:cs="Arial"/>
          <w:spacing w:val="-2"/>
          <w:sz w:val="16"/>
          <w:szCs w:val="16"/>
        </w:rPr>
        <w:tab/>
      </w:r>
      <w:r w:rsidRPr="001F35F7">
        <w:rPr>
          <w:rFonts w:cs="Arial"/>
          <w:spacing w:val="-2"/>
          <w:sz w:val="16"/>
          <w:szCs w:val="16"/>
        </w:rPr>
        <w:t>voorzieningen</w:t>
      </w:r>
      <w:r w:rsidRPr="001F35F7">
        <w:rPr>
          <w:rFonts w:cs="Arial"/>
          <w:spacing w:val="-2"/>
          <w:sz w:val="16"/>
          <w:szCs w:val="16"/>
        </w:rPr>
        <w:tab/>
      </w:r>
      <w:r w:rsidRPr="001F35F7">
        <w:rPr>
          <w:rFonts w:cs="Arial"/>
          <w:spacing w:val="-2"/>
          <w:sz w:val="16"/>
          <w:szCs w:val="16"/>
        </w:rPr>
        <w:tab/>
      </w:r>
      <w:r w:rsidRPr="001F35F7">
        <w:rPr>
          <w:rFonts w:cs="Arial"/>
          <w:spacing w:val="-2"/>
          <w:sz w:val="16"/>
          <w:szCs w:val="16"/>
        </w:rPr>
        <w:tab/>
      </w:r>
      <w:r w:rsidRPr="001F35F7">
        <w:rPr>
          <w:rFonts w:cs="Arial"/>
          <w:spacing w:val="-2"/>
          <w:sz w:val="16"/>
          <w:szCs w:val="16"/>
        </w:rPr>
        <w:tab/>
      </w:r>
      <w:r w:rsidRPr="001F35F7">
        <w:rPr>
          <w:rFonts w:cs="Arial"/>
          <w:spacing w:val="-2"/>
          <w:sz w:val="16"/>
          <w:szCs w:val="16"/>
        </w:rPr>
        <w:tab/>
        <w:t>€</w:t>
      </w:r>
      <w:r>
        <w:rPr>
          <w:rFonts w:cs="Arial"/>
          <w:spacing w:val="-2"/>
          <w:sz w:val="16"/>
          <w:szCs w:val="16"/>
        </w:rPr>
        <w:t xml:space="preserve"> </w:t>
      </w:r>
      <w:r w:rsidRPr="001F35F7">
        <w:rPr>
          <w:rFonts w:cs="Arial"/>
          <w:spacing w:val="-2"/>
          <w:sz w:val="16"/>
          <w:szCs w:val="16"/>
        </w:rPr>
        <w:t>.....</w:t>
      </w:r>
    </w:p>
    <w:p w14:paraId="14917903" w14:textId="77777777" w:rsidR="001F35F7" w:rsidRPr="001F35F7" w:rsidRDefault="001F35F7" w:rsidP="00082B2D">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1F35F7">
        <w:rPr>
          <w:rFonts w:cs="Arial"/>
          <w:spacing w:val="-2"/>
          <w:sz w:val="16"/>
          <w:szCs w:val="16"/>
        </w:rPr>
        <w:t>e.</w:t>
      </w:r>
      <w:r w:rsidRPr="001F35F7">
        <w:rPr>
          <w:rFonts w:cs="Arial"/>
          <w:spacing w:val="-2"/>
          <w:sz w:val="16"/>
          <w:szCs w:val="16"/>
        </w:rPr>
        <w:tab/>
        <w:t>servicepakket huurdersonderhoud</w:t>
      </w:r>
      <w:r w:rsidRPr="001F35F7">
        <w:rPr>
          <w:rFonts w:cs="Arial"/>
          <w:spacing w:val="-2"/>
          <w:sz w:val="16"/>
          <w:szCs w:val="16"/>
        </w:rPr>
        <w:tab/>
      </w:r>
      <w:r w:rsidRPr="001F35F7">
        <w:rPr>
          <w:rFonts w:cs="Arial"/>
          <w:spacing w:val="-2"/>
          <w:sz w:val="16"/>
          <w:szCs w:val="16"/>
        </w:rPr>
        <w:tab/>
      </w:r>
      <w:r w:rsidRPr="001F35F7">
        <w:rPr>
          <w:rFonts w:cs="Arial"/>
          <w:spacing w:val="-2"/>
          <w:sz w:val="16"/>
          <w:szCs w:val="16"/>
        </w:rPr>
        <w:tab/>
        <w:t>€</w:t>
      </w:r>
      <w:r>
        <w:rPr>
          <w:rFonts w:cs="Arial"/>
          <w:spacing w:val="-2"/>
          <w:sz w:val="16"/>
          <w:szCs w:val="16"/>
        </w:rPr>
        <w:t xml:space="preserve"> </w:t>
      </w:r>
      <w:r w:rsidRPr="001F35F7">
        <w:rPr>
          <w:rFonts w:cs="Arial"/>
          <w:spacing w:val="-2"/>
          <w:sz w:val="16"/>
          <w:szCs w:val="16"/>
        </w:rPr>
        <w:t>.....</w:t>
      </w:r>
    </w:p>
    <w:p w14:paraId="2BDC15F3" w14:textId="77777777" w:rsidR="007D67CC" w:rsidRDefault="001F35F7" w:rsidP="00082B2D">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1F35F7">
        <w:rPr>
          <w:rFonts w:cs="Arial"/>
          <w:spacing w:val="-2"/>
          <w:sz w:val="16"/>
          <w:szCs w:val="16"/>
        </w:rPr>
        <w:t>f.</w:t>
      </w:r>
      <w:r w:rsidRPr="001F35F7">
        <w:rPr>
          <w:rFonts w:cs="Arial"/>
          <w:spacing w:val="-2"/>
          <w:sz w:val="16"/>
          <w:szCs w:val="16"/>
        </w:rPr>
        <w:tab/>
        <w:t>glasfonds</w:t>
      </w:r>
      <w:r w:rsidRPr="001F35F7">
        <w:rPr>
          <w:rFonts w:cs="Arial"/>
          <w:spacing w:val="-2"/>
          <w:sz w:val="16"/>
          <w:szCs w:val="16"/>
        </w:rPr>
        <w:tab/>
      </w:r>
      <w:r w:rsidRPr="001F35F7">
        <w:rPr>
          <w:rFonts w:cs="Arial"/>
          <w:spacing w:val="-2"/>
          <w:sz w:val="16"/>
          <w:szCs w:val="16"/>
        </w:rPr>
        <w:tab/>
      </w:r>
      <w:r w:rsidRPr="001F35F7">
        <w:rPr>
          <w:rFonts w:cs="Arial"/>
          <w:spacing w:val="-2"/>
          <w:sz w:val="16"/>
          <w:szCs w:val="16"/>
        </w:rPr>
        <w:tab/>
      </w:r>
      <w:r w:rsidRPr="001F35F7">
        <w:rPr>
          <w:rFonts w:cs="Arial"/>
          <w:spacing w:val="-2"/>
          <w:sz w:val="16"/>
          <w:szCs w:val="16"/>
        </w:rPr>
        <w:tab/>
      </w:r>
      <w:r w:rsidRPr="001F35F7">
        <w:rPr>
          <w:rFonts w:cs="Arial"/>
          <w:spacing w:val="-2"/>
          <w:sz w:val="16"/>
          <w:szCs w:val="16"/>
        </w:rPr>
        <w:tab/>
        <w:t>€</w:t>
      </w:r>
      <w:r>
        <w:rPr>
          <w:rFonts w:cs="Arial"/>
          <w:spacing w:val="-2"/>
          <w:sz w:val="16"/>
          <w:szCs w:val="16"/>
        </w:rPr>
        <w:t xml:space="preserve"> </w:t>
      </w:r>
      <w:r w:rsidRPr="001F35F7">
        <w:rPr>
          <w:rFonts w:cs="Arial"/>
          <w:spacing w:val="-2"/>
          <w:sz w:val="16"/>
          <w:szCs w:val="16"/>
        </w:rPr>
        <w:t>.....</w:t>
      </w:r>
    </w:p>
    <w:p w14:paraId="3542C50C" w14:textId="77777777" w:rsidR="00CA013A" w:rsidRPr="00721D31" w:rsidRDefault="00CA013A" w:rsidP="00082B2D">
      <w:pPr>
        <w:tabs>
          <w:tab w:val="left" w:pos="-1417"/>
          <w:tab w:val="left" w:pos="-851"/>
          <w:tab w:val="left" w:pos="-284"/>
          <w:tab w:val="left" w:pos="426"/>
          <w:tab w:val="left" w:pos="737"/>
          <w:tab w:val="left" w:pos="964"/>
        </w:tabs>
        <w:spacing w:line="283" w:lineRule="exact"/>
        <w:ind w:left="426"/>
        <w:rPr>
          <w:rFonts w:cs="Arial"/>
          <w:spacing w:val="-2"/>
          <w:sz w:val="16"/>
          <w:szCs w:val="16"/>
        </w:rPr>
      </w:pPr>
      <w:r>
        <w:rPr>
          <w:rFonts w:cs="Arial"/>
          <w:spacing w:val="-2"/>
          <w:sz w:val="16"/>
          <w:szCs w:val="16"/>
        </w:rPr>
        <w:t>g.</w:t>
      </w:r>
      <w:r>
        <w:rPr>
          <w:rFonts w:cs="Arial"/>
          <w:spacing w:val="-2"/>
          <w:sz w:val="16"/>
          <w:szCs w:val="16"/>
        </w:rPr>
        <w:tab/>
      </w:r>
      <w:r w:rsidR="006F72D4">
        <w:rPr>
          <w:rFonts w:cs="Arial"/>
          <w:spacing w:val="-2"/>
          <w:sz w:val="16"/>
          <w:szCs w:val="16"/>
        </w:rPr>
        <w:t>…..</w:t>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sidRPr="008D7434">
        <w:rPr>
          <w:rFonts w:cs="Arial"/>
          <w:spacing w:val="-2"/>
          <w:sz w:val="16"/>
          <w:szCs w:val="16"/>
          <w:u w:val="single"/>
        </w:rPr>
        <w:t>€ .....</w:t>
      </w:r>
    </w:p>
    <w:p w14:paraId="5D8E38EC" w14:textId="77777777" w:rsidR="001F35F7" w:rsidRDefault="008D7434" w:rsidP="00082B2D">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ab/>
        <w:t xml:space="preserve">Totaal  </w:t>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sidRPr="008D7434">
        <w:rPr>
          <w:rFonts w:cs="Arial"/>
          <w:spacing w:val="-2"/>
          <w:sz w:val="16"/>
          <w:szCs w:val="16"/>
        </w:rPr>
        <w:t>€ .....</w:t>
      </w:r>
    </w:p>
    <w:p w14:paraId="342A8E3A" w14:textId="77777777" w:rsidR="00B74751" w:rsidRDefault="00B74751" w:rsidP="00082B2D">
      <w:pPr>
        <w:tabs>
          <w:tab w:val="left" w:pos="-1417"/>
          <w:tab w:val="left" w:pos="-851"/>
          <w:tab w:val="left" w:pos="-284"/>
          <w:tab w:val="left" w:pos="426"/>
          <w:tab w:val="left" w:pos="737"/>
          <w:tab w:val="left" w:pos="964"/>
        </w:tabs>
        <w:spacing w:line="283" w:lineRule="exact"/>
        <w:rPr>
          <w:rFonts w:cs="Arial"/>
          <w:spacing w:val="-2"/>
          <w:sz w:val="16"/>
          <w:szCs w:val="16"/>
        </w:rPr>
      </w:pPr>
    </w:p>
    <w:p w14:paraId="5F9F0E67" w14:textId="77777777" w:rsidR="008D7434" w:rsidRDefault="008D7434" w:rsidP="00082B2D">
      <w:pPr>
        <w:tabs>
          <w:tab w:val="left" w:pos="-1417"/>
          <w:tab w:val="left" w:pos="-851"/>
          <w:tab w:val="left" w:pos="-284"/>
          <w:tab w:val="left" w:pos="426"/>
          <w:tab w:val="left" w:pos="737"/>
          <w:tab w:val="left" w:pos="964"/>
        </w:tabs>
        <w:spacing w:line="283" w:lineRule="exact"/>
        <w:rPr>
          <w:rFonts w:cs="Arial"/>
          <w:spacing w:val="-2"/>
          <w:sz w:val="16"/>
          <w:szCs w:val="16"/>
        </w:rPr>
      </w:pPr>
    </w:p>
    <w:p w14:paraId="73F85C42" w14:textId="77777777" w:rsidR="001F35F7" w:rsidRPr="001F35F7" w:rsidRDefault="001F35F7" w:rsidP="00082B2D">
      <w:pPr>
        <w:tabs>
          <w:tab w:val="left" w:pos="-1417"/>
          <w:tab w:val="left" w:pos="-851"/>
          <w:tab w:val="left" w:pos="-284"/>
          <w:tab w:val="left" w:pos="426"/>
          <w:tab w:val="left" w:pos="737"/>
          <w:tab w:val="left" w:pos="964"/>
        </w:tabs>
        <w:spacing w:line="283" w:lineRule="exact"/>
        <w:rPr>
          <w:rFonts w:cs="Arial"/>
          <w:b/>
          <w:spacing w:val="-2"/>
          <w:sz w:val="16"/>
          <w:szCs w:val="16"/>
        </w:rPr>
      </w:pPr>
      <w:r w:rsidRPr="001F35F7">
        <w:rPr>
          <w:rFonts w:cs="Arial"/>
          <w:b/>
          <w:spacing w:val="-2"/>
          <w:sz w:val="16"/>
          <w:szCs w:val="16"/>
        </w:rPr>
        <w:t>Artikel 5   De administratiekosten en de eerste huurtermijn</w:t>
      </w:r>
    </w:p>
    <w:p w14:paraId="19F83DD3" w14:textId="77777777" w:rsidR="001F35F7" w:rsidRPr="001F35F7" w:rsidRDefault="001F35F7" w:rsidP="00082B2D">
      <w:pPr>
        <w:tabs>
          <w:tab w:val="left" w:pos="-1417"/>
          <w:tab w:val="left" w:pos="-851"/>
          <w:tab w:val="left" w:pos="-284"/>
          <w:tab w:val="left" w:pos="426"/>
          <w:tab w:val="left" w:pos="737"/>
          <w:tab w:val="left" w:pos="964"/>
        </w:tabs>
        <w:spacing w:line="283" w:lineRule="exact"/>
        <w:rPr>
          <w:rFonts w:cs="Arial"/>
          <w:spacing w:val="-2"/>
          <w:sz w:val="16"/>
          <w:szCs w:val="16"/>
        </w:rPr>
      </w:pPr>
      <w:r w:rsidRPr="001F35F7">
        <w:rPr>
          <w:rFonts w:cs="Arial"/>
          <w:spacing w:val="-2"/>
          <w:sz w:val="16"/>
          <w:szCs w:val="16"/>
        </w:rPr>
        <w:t>Bij ondertekening van dit contract betaalt huurder:</w:t>
      </w:r>
    </w:p>
    <w:p w14:paraId="63688637" w14:textId="77777777" w:rsidR="001F35F7" w:rsidRPr="001F35F7" w:rsidRDefault="00082B2D" w:rsidP="00082B2D">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a.</w:t>
      </w:r>
      <w:r>
        <w:rPr>
          <w:rFonts w:cs="Arial"/>
          <w:spacing w:val="-2"/>
          <w:sz w:val="16"/>
          <w:szCs w:val="16"/>
        </w:rPr>
        <w:tab/>
        <w:t>administratiekosten:</w:t>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t xml:space="preserve">        </w:t>
      </w:r>
      <w:r w:rsidR="001F35F7" w:rsidRPr="001F35F7">
        <w:rPr>
          <w:rFonts w:cs="Arial"/>
          <w:spacing w:val="-2"/>
          <w:sz w:val="16"/>
          <w:szCs w:val="16"/>
        </w:rPr>
        <w:t>€</w:t>
      </w:r>
      <w:r>
        <w:rPr>
          <w:rFonts w:cs="Arial"/>
          <w:spacing w:val="-2"/>
          <w:sz w:val="16"/>
          <w:szCs w:val="16"/>
        </w:rPr>
        <w:t xml:space="preserve"> </w:t>
      </w:r>
      <w:r w:rsidR="001F35F7" w:rsidRPr="001F35F7">
        <w:rPr>
          <w:rFonts w:cs="Arial"/>
          <w:spacing w:val="-2"/>
          <w:sz w:val="16"/>
          <w:szCs w:val="16"/>
        </w:rPr>
        <w:t xml:space="preserve">..... </w:t>
      </w:r>
    </w:p>
    <w:p w14:paraId="3BF1DF85" w14:textId="77777777" w:rsidR="00082B2D" w:rsidRDefault="001F35F7" w:rsidP="00082B2D">
      <w:pPr>
        <w:tabs>
          <w:tab w:val="left" w:pos="-1417"/>
          <w:tab w:val="left" w:pos="-851"/>
          <w:tab w:val="left" w:pos="-284"/>
          <w:tab w:val="left" w:pos="426"/>
          <w:tab w:val="left" w:pos="737"/>
          <w:tab w:val="left" w:pos="964"/>
        </w:tabs>
        <w:spacing w:line="283" w:lineRule="exact"/>
        <w:ind w:left="735" w:hanging="735"/>
        <w:rPr>
          <w:rFonts w:cs="Arial"/>
          <w:spacing w:val="-2"/>
          <w:sz w:val="16"/>
          <w:szCs w:val="16"/>
        </w:rPr>
      </w:pPr>
      <w:r w:rsidRPr="001F35F7">
        <w:rPr>
          <w:rFonts w:cs="Arial"/>
          <w:spacing w:val="-2"/>
          <w:sz w:val="16"/>
          <w:szCs w:val="16"/>
        </w:rPr>
        <w:t>b.</w:t>
      </w:r>
      <w:r w:rsidRPr="001F35F7">
        <w:rPr>
          <w:rFonts w:cs="Arial"/>
          <w:spacing w:val="-2"/>
          <w:sz w:val="16"/>
          <w:szCs w:val="16"/>
        </w:rPr>
        <w:tab/>
        <w:t>de huurprijs en het voorschot met betrekking tot de kosten voor nutsvoorzieningen m</w:t>
      </w:r>
      <w:r w:rsidR="00082B2D">
        <w:rPr>
          <w:rFonts w:cs="Arial"/>
          <w:spacing w:val="-2"/>
          <w:sz w:val="16"/>
          <w:szCs w:val="16"/>
        </w:rPr>
        <w:t xml:space="preserve">et </w:t>
      </w:r>
    </w:p>
    <w:p w14:paraId="4918CE9A" w14:textId="77777777" w:rsidR="001F35F7" w:rsidRPr="001F35F7" w:rsidRDefault="00082B2D" w:rsidP="00082B2D">
      <w:pPr>
        <w:tabs>
          <w:tab w:val="left" w:pos="-1417"/>
          <w:tab w:val="left" w:pos="-851"/>
          <w:tab w:val="left" w:pos="-284"/>
          <w:tab w:val="left" w:pos="426"/>
          <w:tab w:val="left" w:pos="737"/>
          <w:tab w:val="left" w:pos="964"/>
        </w:tabs>
        <w:spacing w:line="283" w:lineRule="exact"/>
        <w:ind w:left="735" w:hanging="735"/>
        <w:rPr>
          <w:rFonts w:cs="Arial"/>
          <w:spacing w:val="-2"/>
          <w:sz w:val="16"/>
          <w:szCs w:val="16"/>
        </w:rPr>
      </w:pPr>
      <w:r>
        <w:rPr>
          <w:rFonts w:cs="Arial"/>
          <w:spacing w:val="-2"/>
          <w:sz w:val="16"/>
          <w:szCs w:val="16"/>
        </w:rPr>
        <w:tab/>
        <w:t xml:space="preserve">een individuele </w:t>
      </w:r>
      <w:r w:rsidR="001F35F7" w:rsidRPr="001F35F7">
        <w:rPr>
          <w:rFonts w:cs="Arial"/>
          <w:spacing w:val="-2"/>
          <w:sz w:val="16"/>
          <w:szCs w:val="16"/>
        </w:rPr>
        <w:t xml:space="preserve">meter en de servicekosten over de periode van ........ tot en met ........: </w:t>
      </w:r>
      <w:r>
        <w:rPr>
          <w:rFonts w:cs="Arial"/>
          <w:spacing w:val="-2"/>
          <w:sz w:val="16"/>
          <w:szCs w:val="16"/>
        </w:rPr>
        <w:t xml:space="preserve">  </w:t>
      </w:r>
      <w:r w:rsidR="001F35F7" w:rsidRPr="00082B2D">
        <w:rPr>
          <w:rFonts w:cs="Arial"/>
          <w:spacing w:val="-2"/>
          <w:sz w:val="16"/>
          <w:szCs w:val="16"/>
          <w:u w:val="single"/>
        </w:rPr>
        <w:t>€</w:t>
      </w:r>
      <w:r w:rsidRPr="00082B2D">
        <w:rPr>
          <w:rFonts w:cs="Arial"/>
          <w:spacing w:val="-2"/>
          <w:sz w:val="16"/>
          <w:szCs w:val="16"/>
          <w:u w:val="single"/>
        </w:rPr>
        <w:t xml:space="preserve"> </w:t>
      </w:r>
      <w:r w:rsidR="001F35F7" w:rsidRPr="00082B2D">
        <w:rPr>
          <w:rFonts w:cs="Arial"/>
          <w:spacing w:val="-2"/>
          <w:sz w:val="16"/>
          <w:szCs w:val="16"/>
          <w:u w:val="single"/>
        </w:rPr>
        <w:t>.....</w:t>
      </w:r>
      <w:r w:rsidR="001F35F7" w:rsidRPr="001F35F7">
        <w:rPr>
          <w:rFonts w:cs="Arial"/>
          <w:spacing w:val="-2"/>
          <w:sz w:val="16"/>
          <w:szCs w:val="16"/>
        </w:rPr>
        <w:t xml:space="preserve"> </w:t>
      </w:r>
    </w:p>
    <w:p w14:paraId="57BAC941" w14:textId="77777777" w:rsidR="00082B2D" w:rsidRDefault="00B74751" w:rsidP="00082B2D">
      <w:pPr>
        <w:tabs>
          <w:tab w:val="left" w:pos="-1417"/>
          <w:tab w:val="left" w:pos="-851"/>
          <w:tab w:val="left" w:pos="-284"/>
          <w:tab w:val="left" w:pos="426"/>
          <w:tab w:val="left" w:pos="737"/>
          <w:tab w:val="left" w:pos="964"/>
        </w:tabs>
        <w:spacing w:line="283" w:lineRule="exact"/>
        <w:ind w:left="708" w:hanging="708"/>
        <w:rPr>
          <w:rFonts w:cs="Arial"/>
          <w:spacing w:val="-2"/>
          <w:sz w:val="16"/>
          <w:szCs w:val="16"/>
        </w:rPr>
      </w:pPr>
      <w:r>
        <w:rPr>
          <w:rFonts w:cs="Arial"/>
          <w:spacing w:val="-2"/>
          <w:sz w:val="16"/>
          <w:szCs w:val="16"/>
        </w:rPr>
        <w:t>Totaal</w:t>
      </w:r>
      <w:r w:rsidR="001F35F7" w:rsidRPr="001F35F7">
        <w:rPr>
          <w:rFonts w:cs="Arial"/>
          <w:spacing w:val="-2"/>
          <w:sz w:val="16"/>
          <w:szCs w:val="16"/>
        </w:rPr>
        <w:tab/>
      </w:r>
      <w:r w:rsidR="001F35F7" w:rsidRPr="001F35F7">
        <w:rPr>
          <w:rFonts w:cs="Arial"/>
          <w:spacing w:val="-2"/>
          <w:sz w:val="16"/>
          <w:szCs w:val="16"/>
        </w:rPr>
        <w:tab/>
      </w:r>
      <w:r w:rsidR="001F35F7" w:rsidRPr="001F35F7">
        <w:rPr>
          <w:rFonts w:cs="Arial"/>
          <w:spacing w:val="-2"/>
          <w:sz w:val="16"/>
          <w:szCs w:val="16"/>
        </w:rPr>
        <w:tab/>
      </w:r>
      <w:r w:rsidR="001F35F7" w:rsidRPr="001F35F7">
        <w:rPr>
          <w:rFonts w:cs="Arial"/>
          <w:spacing w:val="-2"/>
          <w:sz w:val="16"/>
          <w:szCs w:val="16"/>
        </w:rPr>
        <w:tab/>
      </w:r>
      <w:r w:rsidR="001F35F7" w:rsidRPr="001F35F7">
        <w:rPr>
          <w:rFonts w:cs="Arial"/>
          <w:spacing w:val="-2"/>
          <w:sz w:val="16"/>
          <w:szCs w:val="16"/>
        </w:rPr>
        <w:tab/>
      </w:r>
      <w:r w:rsidR="001F35F7" w:rsidRPr="001F35F7">
        <w:rPr>
          <w:rFonts w:cs="Arial"/>
          <w:spacing w:val="-2"/>
          <w:sz w:val="16"/>
          <w:szCs w:val="16"/>
        </w:rPr>
        <w:tab/>
      </w:r>
      <w:r w:rsidR="001F35F7" w:rsidRPr="001F35F7">
        <w:rPr>
          <w:rFonts w:cs="Arial"/>
          <w:spacing w:val="-2"/>
          <w:sz w:val="16"/>
          <w:szCs w:val="16"/>
        </w:rPr>
        <w:tab/>
      </w:r>
      <w:r w:rsidR="00082B2D">
        <w:rPr>
          <w:rFonts w:cs="Arial"/>
          <w:spacing w:val="-2"/>
          <w:sz w:val="16"/>
          <w:szCs w:val="16"/>
        </w:rPr>
        <w:t xml:space="preserve">        </w:t>
      </w:r>
      <w:r w:rsidR="00082B2D">
        <w:rPr>
          <w:rFonts w:cs="Arial"/>
          <w:spacing w:val="-2"/>
          <w:sz w:val="16"/>
          <w:szCs w:val="16"/>
        </w:rPr>
        <w:tab/>
        <w:t xml:space="preserve">        </w:t>
      </w:r>
      <w:r w:rsidR="00082B2D">
        <w:rPr>
          <w:rFonts w:cs="Arial"/>
          <w:spacing w:val="-2"/>
          <w:sz w:val="16"/>
          <w:szCs w:val="16"/>
        </w:rPr>
        <w:tab/>
        <w:t xml:space="preserve">       </w:t>
      </w:r>
      <w:r w:rsidR="00082B2D">
        <w:rPr>
          <w:rFonts w:cs="Arial"/>
          <w:spacing w:val="-2"/>
          <w:sz w:val="16"/>
          <w:szCs w:val="16"/>
        </w:rPr>
        <w:tab/>
      </w:r>
      <w:r w:rsidR="00082B2D">
        <w:rPr>
          <w:rFonts w:cs="Arial"/>
          <w:spacing w:val="-2"/>
          <w:sz w:val="16"/>
          <w:szCs w:val="16"/>
        </w:rPr>
        <w:tab/>
        <w:t xml:space="preserve">       </w:t>
      </w:r>
      <w:r>
        <w:rPr>
          <w:rFonts w:cs="Arial"/>
          <w:spacing w:val="-2"/>
          <w:sz w:val="16"/>
          <w:szCs w:val="16"/>
        </w:rPr>
        <w:tab/>
        <w:t xml:space="preserve">       </w:t>
      </w:r>
      <w:r w:rsidR="00082B2D">
        <w:rPr>
          <w:rFonts w:cs="Arial"/>
          <w:spacing w:val="-2"/>
          <w:sz w:val="16"/>
          <w:szCs w:val="16"/>
        </w:rPr>
        <w:t xml:space="preserve"> </w:t>
      </w:r>
      <w:r w:rsidR="001F35F7" w:rsidRPr="001F35F7">
        <w:rPr>
          <w:rFonts w:cs="Arial"/>
          <w:spacing w:val="-2"/>
          <w:sz w:val="16"/>
          <w:szCs w:val="16"/>
        </w:rPr>
        <w:t>€</w:t>
      </w:r>
      <w:r w:rsidR="00082B2D">
        <w:rPr>
          <w:rFonts w:cs="Arial"/>
          <w:spacing w:val="-2"/>
          <w:sz w:val="16"/>
          <w:szCs w:val="16"/>
        </w:rPr>
        <w:t xml:space="preserve"> ..... </w:t>
      </w:r>
    </w:p>
    <w:p w14:paraId="33C79E40" w14:textId="77777777" w:rsidR="001F35F7" w:rsidRPr="001F35F7" w:rsidRDefault="00082B2D" w:rsidP="00082B2D">
      <w:pPr>
        <w:tabs>
          <w:tab w:val="left" w:pos="-1417"/>
          <w:tab w:val="left" w:pos="-851"/>
          <w:tab w:val="left" w:pos="-284"/>
          <w:tab w:val="left" w:pos="426"/>
          <w:tab w:val="left" w:pos="737"/>
          <w:tab w:val="left" w:pos="964"/>
        </w:tabs>
        <w:spacing w:line="283" w:lineRule="exact"/>
        <w:ind w:left="708" w:hanging="708"/>
        <w:rPr>
          <w:rFonts w:cs="Arial"/>
          <w:spacing w:val="-2"/>
          <w:sz w:val="16"/>
          <w:szCs w:val="16"/>
        </w:rPr>
      </w:pP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sidR="001F35F7" w:rsidRPr="001F35F7">
        <w:rPr>
          <w:rFonts w:cs="Arial"/>
          <w:spacing w:val="-2"/>
          <w:sz w:val="16"/>
          <w:szCs w:val="16"/>
        </w:rPr>
        <w:t xml:space="preserve"> </w:t>
      </w:r>
    </w:p>
    <w:p w14:paraId="0C0EDCB6" w14:textId="77777777" w:rsidR="001F35F7" w:rsidRPr="001F35F7" w:rsidRDefault="001F35F7" w:rsidP="001F35F7">
      <w:pPr>
        <w:tabs>
          <w:tab w:val="left" w:pos="-1417"/>
          <w:tab w:val="left" w:pos="-851"/>
          <w:tab w:val="left" w:pos="-284"/>
          <w:tab w:val="left" w:pos="426"/>
          <w:tab w:val="left" w:pos="737"/>
          <w:tab w:val="left" w:pos="964"/>
        </w:tabs>
        <w:spacing w:line="283" w:lineRule="exact"/>
        <w:rPr>
          <w:rFonts w:cs="Arial"/>
          <w:spacing w:val="-2"/>
          <w:sz w:val="16"/>
          <w:szCs w:val="16"/>
        </w:rPr>
      </w:pPr>
    </w:p>
    <w:p w14:paraId="3135F554" w14:textId="77777777" w:rsidR="001F35F7" w:rsidRPr="00082B2D" w:rsidRDefault="001F35F7" w:rsidP="001F35F7">
      <w:pPr>
        <w:tabs>
          <w:tab w:val="left" w:pos="-1417"/>
          <w:tab w:val="left" w:pos="-851"/>
          <w:tab w:val="left" w:pos="-284"/>
          <w:tab w:val="left" w:pos="426"/>
          <w:tab w:val="left" w:pos="737"/>
          <w:tab w:val="left" w:pos="964"/>
        </w:tabs>
        <w:spacing w:line="283" w:lineRule="exact"/>
        <w:rPr>
          <w:rFonts w:cs="Arial"/>
          <w:b/>
          <w:spacing w:val="-2"/>
          <w:sz w:val="16"/>
          <w:szCs w:val="16"/>
        </w:rPr>
      </w:pPr>
      <w:r w:rsidRPr="00082B2D">
        <w:rPr>
          <w:rFonts w:cs="Arial"/>
          <w:b/>
          <w:spacing w:val="-2"/>
          <w:sz w:val="16"/>
          <w:szCs w:val="16"/>
        </w:rPr>
        <w:t>Artikel 6</w:t>
      </w:r>
      <w:r w:rsidR="00082B2D" w:rsidRPr="00082B2D">
        <w:rPr>
          <w:rFonts w:cs="Arial"/>
          <w:b/>
          <w:spacing w:val="-2"/>
          <w:sz w:val="16"/>
          <w:szCs w:val="16"/>
        </w:rPr>
        <w:t xml:space="preserve">   De woonplaatskeuze van huurder</w:t>
      </w:r>
    </w:p>
    <w:p w14:paraId="7E116EBB" w14:textId="77777777" w:rsidR="001F35F7" w:rsidRPr="001F35F7" w:rsidRDefault="00082B2D" w:rsidP="00082B2D">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6.1</w:t>
      </w:r>
      <w:r>
        <w:rPr>
          <w:rFonts w:cs="Arial"/>
          <w:spacing w:val="-2"/>
          <w:sz w:val="16"/>
          <w:szCs w:val="16"/>
        </w:rPr>
        <w:tab/>
      </w:r>
      <w:r w:rsidR="001F35F7" w:rsidRPr="001F35F7">
        <w:rPr>
          <w:rFonts w:cs="Arial"/>
          <w:spacing w:val="-2"/>
          <w:sz w:val="16"/>
          <w:szCs w:val="16"/>
        </w:rPr>
        <w:t>Huurder ver</w:t>
      </w:r>
      <w:r>
        <w:rPr>
          <w:rFonts w:cs="Arial"/>
          <w:spacing w:val="-2"/>
          <w:sz w:val="16"/>
          <w:szCs w:val="16"/>
        </w:rPr>
        <w:t>klaart gedurende de huurovereenkomst woon</w:t>
      </w:r>
      <w:r w:rsidR="001F35F7" w:rsidRPr="001F35F7">
        <w:rPr>
          <w:rFonts w:cs="Arial"/>
          <w:spacing w:val="-2"/>
          <w:sz w:val="16"/>
          <w:szCs w:val="16"/>
        </w:rPr>
        <w:t>plaats te hebben gekozen in het gehuurde.</w:t>
      </w:r>
    </w:p>
    <w:p w14:paraId="7DD1E641" w14:textId="77777777" w:rsidR="001F35F7" w:rsidRPr="001F35F7" w:rsidRDefault="001F35F7" w:rsidP="001F35F7">
      <w:pPr>
        <w:tabs>
          <w:tab w:val="left" w:pos="-1417"/>
          <w:tab w:val="left" w:pos="-851"/>
          <w:tab w:val="left" w:pos="-284"/>
          <w:tab w:val="left" w:pos="426"/>
          <w:tab w:val="left" w:pos="737"/>
          <w:tab w:val="left" w:pos="964"/>
        </w:tabs>
        <w:spacing w:line="283" w:lineRule="exact"/>
        <w:rPr>
          <w:rFonts w:cs="Arial"/>
          <w:spacing w:val="-2"/>
          <w:sz w:val="16"/>
          <w:szCs w:val="16"/>
        </w:rPr>
      </w:pPr>
    </w:p>
    <w:p w14:paraId="787B4239" w14:textId="77777777" w:rsidR="00082B2D" w:rsidRDefault="00082B2D" w:rsidP="00082B2D">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 xml:space="preserve">6.2 </w:t>
      </w:r>
      <w:r>
        <w:rPr>
          <w:rFonts w:cs="Arial"/>
          <w:spacing w:val="-2"/>
          <w:sz w:val="16"/>
          <w:szCs w:val="16"/>
        </w:rPr>
        <w:tab/>
      </w:r>
      <w:r w:rsidR="001F35F7" w:rsidRPr="001F35F7">
        <w:rPr>
          <w:rFonts w:cs="Arial"/>
          <w:spacing w:val="-2"/>
          <w:sz w:val="16"/>
          <w:szCs w:val="16"/>
        </w:rPr>
        <w:t>Bij beëindiging van de huurovereenkomst zal huurder aan verhuurder zijn nieuwe adres schriftelijk</w:t>
      </w:r>
    </w:p>
    <w:p w14:paraId="2BA8733A" w14:textId="77777777" w:rsidR="001F35F7" w:rsidRPr="001F35F7" w:rsidRDefault="001F35F7" w:rsidP="00082B2D">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1F35F7">
        <w:rPr>
          <w:rFonts w:cs="Arial"/>
          <w:spacing w:val="-2"/>
          <w:sz w:val="16"/>
          <w:szCs w:val="16"/>
        </w:rPr>
        <w:t>doorgeven. Voor het geval huurder het gehuurde definitief verlaat zonder opgave van het nieuwe adres aan verhuurder blijft het adres van het gehuurde als woonplaats van huurder aangemerkt.</w:t>
      </w:r>
    </w:p>
    <w:p w14:paraId="78594EE9" w14:textId="77777777" w:rsidR="001F35F7" w:rsidRDefault="001F35F7" w:rsidP="001F35F7">
      <w:pPr>
        <w:tabs>
          <w:tab w:val="left" w:pos="-1417"/>
          <w:tab w:val="left" w:pos="-851"/>
          <w:tab w:val="left" w:pos="-284"/>
          <w:tab w:val="left" w:pos="426"/>
          <w:tab w:val="left" w:pos="737"/>
          <w:tab w:val="left" w:pos="964"/>
        </w:tabs>
        <w:spacing w:line="283" w:lineRule="exact"/>
        <w:rPr>
          <w:rFonts w:cs="Arial"/>
          <w:spacing w:val="-2"/>
          <w:sz w:val="16"/>
          <w:szCs w:val="16"/>
        </w:rPr>
      </w:pPr>
    </w:p>
    <w:p w14:paraId="15352E7E" w14:textId="77777777" w:rsidR="00082B2D" w:rsidRPr="001F35F7" w:rsidRDefault="00082B2D" w:rsidP="001F35F7">
      <w:pPr>
        <w:tabs>
          <w:tab w:val="left" w:pos="-1417"/>
          <w:tab w:val="left" w:pos="-851"/>
          <w:tab w:val="left" w:pos="-284"/>
          <w:tab w:val="left" w:pos="426"/>
          <w:tab w:val="left" w:pos="737"/>
          <w:tab w:val="left" w:pos="964"/>
        </w:tabs>
        <w:spacing w:line="283" w:lineRule="exact"/>
        <w:rPr>
          <w:rFonts w:cs="Arial"/>
          <w:spacing w:val="-2"/>
          <w:sz w:val="16"/>
          <w:szCs w:val="16"/>
        </w:rPr>
      </w:pPr>
    </w:p>
    <w:p w14:paraId="34455657" w14:textId="77777777" w:rsidR="001F35F7" w:rsidRPr="00082B2D" w:rsidRDefault="001F35F7" w:rsidP="001F35F7">
      <w:pPr>
        <w:tabs>
          <w:tab w:val="left" w:pos="-1417"/>
          <w:tab w:val="left" w:pos="-851"/>
          <w:tab w:val="left" w:pos="-284"/>
          <w:tab w:val="left" w:pos="426"/>
          <w:tab w:val="left" w:pos="737"/>
          <w:tab w:val="left" w:pos="964"/>
        </w:tabs>
        <w:spacing w:line="283" w:lineRule="exact"/>
        <w:rPr>
          <w:rFonts w:cs="Arial"/>
          <w:b/>
          <w:spacing w:val="-2"/>
          <w:sz w:val="16"/>
          <w:szCs w:val="16"/>
        </w:rPr>
      </w:pPr>
      <w:r w:rsidRPr="00082B2D">
        <w:rPr>
          <w:rFonts w:cs="Arial"/>
          <w:b/>
          <w:spacing w:val="-2"/>
          <w:sz w:val="16"/>
          <w:szCs w:val="16"/>
        </w:rPr>
        <w:t>Artikel 7</w:t>
      </w:r>
      <w:r w:rsidR="00082B2D" w:rsidRPr="00082B2D">
        <w:rPr>
          <w:b/>
        </w:rPr>
        <w:t xml:space="preserve">   </w:t>
      </w:r>
      <w:r w:rsidR="00082B2D" w:rsidRPr="00082B2D">
        <w:rPr>
          <w:rFonts w:cs="Arial"/>
          <w:b/>
          <w:spacing w:val="-2"/>
          <w:sz w:val="16"/>
          <w:szCs w:val="16"/>
        </w:rPr>
        <w:t>Verstrekking gegevens huishoudinkomen en gezinssamenstelling</w:t>
      </w:r>
    </w:p>
    <w:p w14:paraId="630E14C8" w14:textId="77777777" w:rsidR="001F35F7" w:rsidRPr="001F35F7" w:rsidRDefault="00082B2D" w:rsidP="001F35F7">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7.1</w:t>
      </w:r>
      <w:r>
        <w:rPr>
          <w:rFonts w:cs="Arial"/>
          <w:spacing w:val="-2"/>
          <w:sz w:val="16"/>
          <w:szCs w:val="16"/>
        </w:rPr>
        <w:tab/>
      </w:r>
      <w:r w:rsidR="001F35F7" w:rsidRPr="001F35F7">
        <w:rPr>
          <w:rFonts w:cs="Arial"/>
          <w:spacing w:val="-2"/>
          <w:sz w:val="16"/>
          <w:szCs w:val="16"/>
        </w:rPr>
        <w:t xml:space="preserve">Huurder verklaart dat de door hem aan verhuurder vóór aanvang van de huurovereenkomst verstrekte </w:t>
      </w:r>
      <w:r>
        <w:rPr>
          <w:rFonts w:cs="Arial"/>
          <w:spacing w:val="-2"/>
          <w:sz w:val="16"/>
          <w:szCs w:val="16"/>
        </w:rPr>
        <w:br/>
      </w:r>
      <w:r>
        <w:rPr>
          <w:rFonts w:cs="Arial"/>
          <w:spacing w:val="-2"/>
          <w:sz w:val="16"/>
          <w:szCs w:val="16"/>
        </w:rPr>
        <w:tab/>
      </w:r>
      <w:r w:rsidR="001F35F7" w:rsidRPr="001F35F7">
        <w:rPr>
          <w:rFonts w:cs="Arial"/>
          <w:spacing w:val="-2"/>
          <w:sz w:val="16"/>
          <w:szCs w:val="16"/>
        </w:rPr>
        <w:t>gegevens met betrekking tot zijn huishoudinkomen en gezinssamenstelling juist en volledig zijn.</w:t>
      </w:r>
    </w:p>
    <w:p w14:paraId="2E4019F2" w14:textId="77777777" w:rsidR="001F35F7" w:rsidRPr="001F35F7" w:rsidRDefault="001F35F7" w:rsidP="001F35F7">
      <w:pPr>
        <w:tabs>
          <w:tab w:val="left" w:pos="-1417"/>
          <w:tab w:val="left" w:pos="-851"/>
          <w:tab w:val="left" w:pos="-284"/>
          <w:tab w:val="left" w:pos="426"/>
          <w:tab w:val="left" w:pos="737"/>
          <w:tab w:val="left" w:pos="964"/>
        </w:tabs>
        <w:spacing w:line="283" w:lineRule="exact"/>
        <w:rPr>
          <w:rFonts w:cs="Arial"/>
          <w:spacing w:val="-2"/>
          <w:sz w:val="16"/>
          <w:szCs w:val="16"/>
        </w:rPr>
      </w:pPr>
    </w:p>
    <w:p w14:paraId="6C3011DB" w14:textId="77777777" w:rsidR="00082B2D" w:rsidRDefault="00082B2D" w:rsidP="001F35F7">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7.2</w:t>
      </w:r>
      <w:r>
        <w:rPr>
          <w:rFonts w:cs="Arial"/>
          <w:spacing w:val="-2"/>
          <w:sz w:val="16"/>
          <w:szCs w:val="16"/>
        </w:rPr>
        <w:tab/>
      </w:r>
      <w:r w:rsidR="001F35F7" w:rsidRPr="001F35F7">
        <w:rPr>
          <w:rFonts w:cs="Arial"/>
          <w:spacing w:val="-2"/>
          <w:sz w:val="16"/>
          <w:szCs w:val="16"/>
        </w:rPr>
        <w:t xml:space="preserve">Indien huurder onjuiste of onvolledige gegevens verstrekt en hij bij verstrekking van de juiste en </w:t>
      </w:r>
    </w:p>
    <w:p w14:paraId="0B2A0090" w14:textId="77777777" w:rsidR="001F35F7" w:rsidRPr="001F35F7" w:rsidRDefault="001F35F7" w:rsidP="00082B2D">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1F35F7">
        <w:rPr>
          <w:rFonts w:cs="Arial"/>
          <w:spacing w:val="-2"/>
          <w:sz w:val="16"/>
          <w:szCs w:val="16"/>
        </w:rPr>
        <w:t xml:space="preserve">volledige gegevens niet in aanmerking zou zijn gekomen voor het gehuurde, moet huurder het gehuurde ontruimen op eerste aanzegging van verhuurder. Indien huurder hiertoe niet overgaat, start verhuurder een gerechtelijke procedure met als doel ontruiming van het gehuurde. </w:t>
      </w:r>
    </w:p>
    <w:p w14:paraId="65644D7B" w14:textId="77777777" w:rsidR="001F35F7" w:rsidRPr="001F35F7" w:rsidRDefault="001F35F7" w:rsidP="001F35F7">
      <w:pPr>
        <w:tabs>
          <w:tab w:val="left" w:pos="-1417"/>
          <w:tab w:val="left" w:pos="-851"/>
          <w:tab w:val="left" w:pos="-284"/>
          <w:tab w:val="left" w:pos="426"/>
          <w:tab w:val="left" w:pos="737"/>
          <w:tab w:val="left" w:pos="964"/>
        </w:tabs>
        <w:spacing w:line="283" w:lineRule="exact"/>
        <w:rPr>
          <w:rFonts w:cs="Arial"/>
          <w:spacing w:val="-2"/>
          <w:sz w:val="16"/>
          <w:szCs w:val="16"/>
        </w:rPr>
      </w:pPr>
    </w:p>
    <w:p w14:paraId="53FD583A" w14:textId="77777777" w:rsidR="001F35F7" w:rsidRPr="001F35F7" w:rsidRDefault="001F35F7" w:rsidP="001F35F7">
      <w:pPr>
        <w:tabs>
          <w:tab w:val="left" w:pos="-1417"/>
          <w:tab w:val="left" w:pos="-851"/>
          <w:tab w:val="left" w:pos="-284"/>
          <w:tab w:val="left" w:pos="426"/>
          <w:tab w:val="left" w:pos="737"/>
          <w:tab w:val="left" w:pos="964"/>
        </w:tabs>
        <w:spacing w:line="283" w:lineRule="exact"/>
        <w:rPr>
          <w:rFonts w:cs="Arial"/>
          <w:spacing w:val="-2"/>
          <w:sz w:val="16"/>
          <w:szCs w:val="16"/>
        </w:rPr>
      </w:pPr>
    </w:p>
    <w:p w14:paraId="392E7C2B" w14:textId="77777777" w:rsidR="001F35F7" w:rsidRPr="00082B2D" w:rsidRDefault="001F35F7" w:rsidP="001F35F7">
      <w:pPr>
        <w:tabs>
          <w:tab w:val="left" w:pos="-1417"/>
          <w:tab w:val="left" w:pos="-851"/>
          <w:tab w:val="left" w:pos="-284"/>
          <w:tab w:val="left" w:pos="426"/>
          <w:tab w:val="left" w:pos="737"/>
          <w:tab w:val="left" w:pos="964"/>
        </w:tabs>
        <w:spacing w:line="283" w:lineRule="exact"/>
        <w:rPr>
          <w:rFonts w:cs="Arial"/>
          <w:b/>
          <w:spacing w:val="-2"/>
          <w:sz w:val="16"/>
          <w:szCs w:val="16"/>
        </w:rPr>
      </w:pPr>
      <w:r w:rsidRPr="00082B2D">
        <w:rPr>
          <w:rFonts w:cs="Arial"/>
          <w:b/>
          <w:spacing w:val="-2"/>
          <w:sz w:val="16"/>
          <w:szCs w:val="16"/>
        </w:rPr>
        <w:t>Artikel 8</w:t>
      </w:r>
      <w:r w:rsidR="00082B2D" w:rsidRPr="00082B2D">
        <w:rPr>
          <w:rFonts w:cs="Arial"/>
          <w:b/>
          <w:spacing w:val="-2"/>
          <w:sz w:val="16"/>
          <w:szCs w:val="16"/>
        </w:rPr>
        <w:t xml:space="preserve">   Koppeling met overeenkomst ten behoeve van levering van warmte</w:t>
      </w:r>
    </w:p>
    <w:p w14:paraId="475E41F5" w14:textId="77777777" w:rsidR="001F35F7" w:rsidRPr="001F35F7" w:rsidRDefault="001F35F7" w:rsidP="001F35F7">
      <w:pPr>
        <w:tabs>
          <w:tab w:val="left" w:pos="-1417"/>
          <w:tab w:val="left" w:pos="-851"/>
          <w:tab w:val="left" w:pos="-284"/>
          <w:tab w:val="left" w:pos="426"/>
          <w:tab w:val="left" w:pos="737"/>
          <w:tab w:val="left" w:pos="964"/>
        </w:tabs>
        <w:spacing w:line="283" w:lineRule="exact"/>
        <w:rPr>
          <w:rFonts w:cs="Arial"/>
          <w:spacing w:val="-2"/>
          <w:sz w:val="16"/>
          <w:szCs w:val="16"/>
        </w:rPr>
      </w:pPr>
      <w:r w:rsidRPr="001F35F7">
        <w:rPr>
          <w:rFonts w:cs="Arial"/>
          <w:spacing w:val="-2"/>
          <w:sz w:val="16"/>
          <w:szCs w:val="16"/>
        </w:rPr>
        <w:t>De onderhavige huurovereenkomst is onlosmakelijk verbonden met de afzonderlijke overeenkomst die huurder verplicht is te sluiten met verhuurder, dan wel een derde partij ten behoeve van de levering van warmte. Beide overeenkomsten kunnen derhalve niet los van elkaar worden opgezegd of beëindigd, in die zin dat beëindiging van de huurovereenkomst van het gehuurde samengaat met beëindiging van de leveringsovereenkomst voor warmte.</w:t>
      </w:r>
      <w:r w:rsidR="000F64AA">
        <w:rPr>
          <w:rStyle w:val="Voetnootmarkering"/>
          <w:rFonts w:cs="Arial"/>
          <w:spacing w:val="-2"/>
          <w:sz w:val="16"/>
          <w:szCs w:val="16"/>
        </w:rPr>
        <w:footnoteReference w:id="8"/>
      </w:r>
      <w:r w:rsidRPr="001F35F7">
        <w:rPr>
          <w:rFonts w:cs="Arial"/>
          <w:spacing w:val="-2"/>
          <w:sz w:val="16"/>
          <w:szCs w:val="16"/>
        </w:rPr>
        <w:t xml:space="preserve">    </w:t>
      </w:r>
    </w:p>
    <w:p w14:paraId="061520A9" w14:textId="77777777" w:rsidR="001F35F7" w:rsidRPr="001F35F7" w:rsidRDefault="001F35F7" w:rsidP="001F35F7">
      <w:pPr>
        <w:tabs>
          <w:tab w:val="left" w:pos="-1417"/>
          <w:tab w:val="left" w:pos="-851"/>
          <w:tab w:val="left" w:pos="-284"/>
          <w:tab w:val="left" w:pos="426"/>
          <w:tab w:val="left" w:pos="737"/>
          <w:tab w:val="left" w:pos="964"/>
        </w:tabs>
        <w:spacing w:line="283" w:lineRule="exact"/>
        <w:rPr>
          <w:rFonts w:cs="Arial"/>
          <w:spacing w:val="-2"/>
          <w:sz w:val="16"/>
          <w:szCs w:val="16"/>
        </w:rPr>
      </w:pPr>
    </w:p>
    <w:p w14:paraId="73929FE6" w14:textId="77777777" w:rsidR="001F35F7" w:rsidRPr="000F64AA" w:rsidRDefault="001F35F7" w:rsidP="001F35F7">
      <w:pPr>
        <w:tabs>
          <w:tab w:val="left" w:pos="-1417"/>
          <w:tab w:val="left" w:pos="-851"/>
          <w:tab w:val="left" w:pos="-284"/>
          <w:tab w:val="left" w:pos="426"/>
          <w:tab w:val="left" w:pos="737"/>
          <w:tab w:val="left" w:pos="964"/>
        </w:tabs>
        <w:spacing w:line="283" w:lineRule="exact"/>
        <w:rPr>
          <w:rFonts w:cs="Arial"/>
          <w:b/>
          <w:spacing w:val="-2"/>
          <w:sz w:val="16"/>
          <w:szCs w:val="16"/>
        </w:rPr>
      </w:pPr>
      <w:r w:rsidRPr="000F64AA">
        <w:rPr>
          <w:rFonts w:cs="Arial"/>
          <w:b/>
          <w:spacing w:val="-2"/>
          <w:sz w:val="16"/>
          <w:szCs w:val="16"/>
        </w:rPr>
        <w:lastRenderedPageBreak/>
        <w:t xml:space="preserve">Artikel 9   </w:t>
      </w:r>
      <w:r w:rsidR="00082B2D" w:rsidRPr="000F64AA">
        <w:rPr>
          <w:rFonts w:cs="Arial"/>
          <w:b/>
          <w:spacing w:val="-2"/>
          <w:sz w:val="16"/>
          <w:szCs w:val="16"/>
        </w:rPr>
        <w:t>De Algemene Huurvoorwaarden van verhuurder</w:t>
      </w:r>
    </w:p>
    <w:p w14:paraId="5B0D36B6" w14:textId="77777777" w:rsidR="001F35F7" w:rsidRPr="001F35F7" w:rsidRDefault="000F64AA" w:rsidP="000F64AA">
      <w:pPr>
        <w:tabs>
          <w:tab w:val="left" w:pos="-1417"/>
          <w:tab w:val="left" w:pos="-851"/>
          <w:tab w:val="left" w:pos="-284"/>
          <w:tab w:val="left" w:pos="426"/>
          <w:tab w:val="left" w:pos="737"/>
          <w:tab w:val="left" w:pos="964"/>
        </w:tabs>
        <w:spacing w:line="283" w:lineRule="exact"/>
        <w:ind w:left="420" w:hanging="420"/>
        <w:rPr>
          <w:rFonts w:cs="Arial"/>
          <w:spacing w:val="-2"/>
          <w:sz w:val="16"/>
          <w:szCs w:val="16"/>
        </w:rPr>
      </w:pPr>
      <w:r>
        <w:rPr>
          <w:rFonts w:cs="Arial"/>
          <w:spacing w:val="-2"/>
          <w:sz w:val="16"/>
          <w:szCs w:val="16"/>
        </w:rPr>
        <w:t>9.1</w:t>
      </w:r>
      <w:r>
        <w:rPr>
          <w:rFonts w:cs="Arial"/>
          <w:spacing w:val="-2"/>
          <w:sz w:val="16"/>
          <w:szCs w:val="16"/>
        </w:rPr>
        <w:tab/>
      </w:r>
      <w:r w:rsidR="001F35F7" w:rsidRPr="001F35F7">
        <w:rPr>
          <w:rFonts w:cs="Arial"/>
          <w:spacing w:val="-2"/>
          <w:sz w:val="16"/>
          <w:szCs w:val="16"/>
        </w:rPr>
        <w:t>Op deze overeenkomst zijn de Algemene Huurvoorwaarden zelfstandige woonruimte d.d. .....</w:t>
      </w:r>
      <w:r w:rsidR="006F72D4">
        <w:rPr>
          <w:rFonts w:cs="Arial"/>
          <w:spacing w:val="-2"/>
          <w:sz w:val="16"/>
          <w:szCs w:val="16"/>
        </w:rPr>
        <w:t xml:space="preserve"> </w:t>
      </w:r>
      <w:r>
        <w:rPr>
          <w:rFonts w:cs="Arial"/>
          <w:spacing w:val="-2"/>
          <w:sz w:val="16"/>
          <w:szCs w:val="16"/>
        </w:rPr>
        <w:br/>
      </w:r>
      <w:r w:rsidR="001F35F7" w:rsidRPr="001F35F7">
        <w:rPr>
          <w:rFonts w:cs="Arial"/>
          <w:spacing w:val="-2"/>
          <w:sz w:val="16"/>
          <w:szCs w:val="16"/>
        </w:rPr>
        <w:t>van verhuurder van toepassing, tenzij daarvan in deze huurovereenkomst wordt afgeweken.</w:t>
      </w:r>
    </w:p>
    <w:p w14:paraId="24F8BD35" w14:textId="77777777" w:rsidR="001F35F7" w:rsidRPr="001F35F7" w:rsidRDefault="001F35F7" w:rsidP="001F35F7">
      <w:pPr>
        <w:tabs>
          <w:tab w:val="left" w:pos="-1417"/>
          <w:tab w:val="left" w:pos="-851"/>
          <w:tab w:val="left" w:pos="-284"/>
          <w:tab w:val="left" w:pos="426"/>
          <w:tab w:val="left" w:pos="737"/>
          <w:tab w:val="left" w:pos="964"/>
        </w:tabs>
        <w:spacing w:line="283" w:lineRule="exact"/>
        <w:rPr>
          <w:rFonts w:cs="Arial"/>
          <w:spacing w:val="-2"/>
          <w:sz w:val="16"/>
          <w:szCs w:val="16"/>
        </w:rPr>
      </w:pPr>
    </w:p>
    <w:p w14:paraId="757F72F7" w14:textId="77777777" w:rsidR="001F35F7" w:rsidRPr="001F35F7" w:rsidRDefault="001F35F7" w:rsidP="001F35F7">
      <w:pPr>
        <w:tabs>
          <w:tab w:val="left" w:pos="-1417"/>
          <w:tab w:val="left" w:pos="-851"/>
          <w:tab w:val="left" w:pos="-284"/>
          <w:tab w:val="left" w:pos="426"/>
          <w:tab w:val="left" w:pos="737"/>
          <w:tab w:val="left" w:pos="964"/>
        </w:tabs>
        <w:spacing w:line="283" w:lineRule="exact"/>
        <w:rPr>
          <w:rFonts w:cs="Arial"/>
          <w:spacing w:val="-2"/>
          <w:sz w:val="16"/>
          <w:szCs w:val="16"/>
        </w:rPr>
      </w:pPr>
      <w:r w:rsidRPr="001F35F7">
        <w:rPr>
          <w:rFonts w:cs="Arial"/>
          <w:spacing w:val="-2"/>
          <w:sz w:val="16"/>
          <w:szCs w:val="16"/>
        </w:rPr>
        <w:t>9.2</w:t>
      </w:r>
      <w:r w:rsidR="000F64AA">
        <w:rPr>
          <w:rFonts w:cs="Arial"/>
          <w:spacing w:val="-2"/>
          <w:sz w:val="16"/>
          <w:szCs w:val="16"/>
        </w:rPr>
        <w:tab/>
      </w:r>
      <w:r w:rsidRPr="001F35F7">
        <w:rPr>
          <w:rFonts w:cs="Arial"/>
          <w:spacing w:val="-2"/>
          <w:sz w:val="16"/>
          <w:szCs w:val="16"/>
        </w:rPr>
        <w:t>In afwijking van, respectievelijk als aanvulling op:</w:t>
      </w:r>
    </w:p>
    <w:p w14:paraId="356A7055" w14:textId="77777777" w:rsidR="001F35F7" w:rsidRPr="001F35F7" w:rsidRDefault="001F35F7" w:rsidP="00B74751">
      <w:pPr>
        <w:numPr>
          <w:ilvl w:val="0"/>
          <w:numId w:val="15"/>
        </w:numPr>
        <w:tabs>
          <w:tab w:val="left" w:pos="-1417"/>
          <w:tab w:val="left" w:pos="-851"/>
          <w:tab w:val="left" w:pos="-284"/>
          <w:tab w:val="left" w:pos="426"/>
          <w:tab w:val="left" w:pos="737"/>
          <w:tab w:val="left" w:pos="964"/>
        </w:tabs>
        <w:spacing w:line="283" w:lineRule="exact"/>
        <w:ind w:hanging="294"/>
        <w:rPr>
          <w:rFonts w:cs="Arial"/>
          <w:spacing w:val="-2"/>
          <w:sz w:val="16"/>
          <w:szCs w:val="16"/>
        </w:rPr>
      </w:pPr>
      <w:r w:rsidRPr="001F35F7">
        <w:rPr>
          <w:rFonts w:cs="Arial"/>
          <w:spacing w:val="-2"/>
          <w:sz w:val="16"/>
          <w:szCs w:val="16"/>
        </w:rPr>
        <w:t>artikel .....................;</w:t>
      </w:r>
    </w:p>
    <w:p w14:paraId="4F64376F" w14:textId="77777777" w:rsidR="001F35F7" w:rsidRPr="001F35F7" w:rsidRDefault="001F35F7" w:rsidP="00B74751">
      <w:pPr>
        <w:numPr>
          <w:ilvl w:val="0"/>
          <w:numId w:val="15"/>
        </w:numPr>
        <w:tabs>
          <w:tab w:val="left" w:pos="-1417"/>
          <w:tab w:val="left" w:pos="-851"/>
          <w:tab w:val="left" w:pos="-284"/>
          <w:tab w:val="left" w:pos="426"/>
          <w:tab w:val="left" w:pos="737"/>
          <w:tab w:val="left" w:pos="964"/>
        </w:tabs>
        <w:spacing w:line="283" w:lineRule="exact"/>
        <w:ind w:hanging="294"/>
        <w:rPr>
          <w:rFonts w:cs="Arial"/>
          <w:spacing w:val="-2"/>
          <w:sz w:val="16"/>
          <w:szCs w:val="16"/>
        </w:rPr>
      </w:pPr>
      <w:r w:rsidRPr="001F35F7">
        <w:rPr>
          <w:rFonts w:cs="Arial"/>
          <w:spacing w:val="-2"/>
          <w:sz w:val="16"/>
          <w:szCs w:val="16"/>
        </w:rPr>
        <w:t>artikel .....................;</w:t>
      </w:r>
    </w:p>
    <w:p w14:paraId="52AF6CE6" w14:textId="77777777" w:rsidR="001F35F7" w:rsidRPr="001F35F7" w:rsidRDefault="001F35F7" w:rsidP="001F35F7">
      <w:pPr>
        <w:tabs>
          <w:tab w:val="left" w:pos="-1417"/>
          <w:tab w:val="left" w:pos="-851"/>
          <w:tab w:val="left" w:pos="-284"/>
          <w:tab w:val="left" w:pos="426"/>
          <w:tab w:val="left" w:pos="737"/>
          <w:tab w:val="left" w:pos="964"/>
        </w:tabs>
        <w:spacing w:line="283" w:lineRule="exact"/>
        <w:rPr>
          <w:rFonts w:cs="Arial"/>
          <w:spacing w:val="-2"/>
          <w:sz w:val="16"/>
          <w:szCs w:val="16"/>
        </w:rPr>
      </w:pPr>
      <w:r w:rsidRPr="001F35F7">
        <w:rPr>
          <w:rFonts w:cs="Arial"/>
          <w:spacing w:val="-2"/>
          <w:sz w:val="16"/>
          <w:szCs w:val="16"/>
        </w:rPr>
        <w:t xml:space="preserve">   </w:t>
      </w:r>
    </w:p>
    <w:p w14:paraId="2EF189A6" w14:textId="77777777" w:rsidR="001F35F7" w:rsidRPr="001F35F7" w:rsidRDefault="001F35F7" w:rsidP="000F64AA">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1F35F7">
        <w:rPr>
          <w:rFonts w:cs="Arial"/>
          <w:spacing w:val="-2"/>
          <w:sz w:val="16"/>
          <w:szCs w:val="16"/>
        </w:rPr>
        <w:t>van de Algemene Huurvoorwaarden zelfstandige woonruimte van verhuurder is het volgende overeengekomen:</w:t>
      </w:r>
    </w:p>
    <w:p w14:paraId="033A73D5" w14:textId="77777777" w:rsidR="001F35F7" w:rsidRPr="001F35F7" w:rsidRDefault="001F35F7" w:rsidP="000F64AA">
      <w:pPr>
        <w:numPr>
          <w:ilvl w:val="0"/>
          <w:numId w:val="13"/>
        </w:numPr>
        <w:tabs>
          <w:tab w:val="left" w:pos="-1417"/>
          <w:tab w:val="left" w:pos="-851"/>
          <w:tab w:val="left" w:pos="-284"/>
          <w:tab w:val="left" w:pos="426"/>
          <w:tab w:val="left" w:pos="737"/>
          <w:tab w:val="left" w:pos="964"/>
        </w:tabs>
        <w:spacing w:line="283" w:lineRule="exact"/>
        <w:ind w:hanging="720"/>
        <w:rPr>
          <w:rFonts w:cs="Arial"/>
          <w:spacing w:val="-2"/>
          <w:sz w:val="16"/>
          <w:szCs w:val="16"/>
        </w:rPr>
      </w:pPr>
      <w:r w:rsidRPr="001F35F7">
        <w:rPr>
          <w:rFonts w:cs="Arial"/>
          <w:spacing w:val="-2"/>
          <w:sz w:val="16"/>
          <w:szCs w:val="16"/>
        </w:rPr>
        <w:t>.............................................................................;</w:t>
      </w:r>
    </w:p>
    <w:p w14:paraId="747A73A3" w14:textId="77777777" w:rsidR="001F35F7" w:rsidRPr="001F35F7" w:rsidRDefault="001F35F7" w:rsidP="000F64AA">
      <w:pPr>
        <w:numPr>
          <w:ilvl w:val="0"/>
          <w:numId w:val="13"/>
        </w:numPr>
        <w:tabs>
          <w:tab w:val="left" w:pos="-1417"/>
          <w:tab w:val="left" w:pos="-851"/>
          <w:tab w:val="left" w:pos="-284"/>
          <w:tab w:val="left" w:pos="426"/>
          <w:tab w:val="left" w:pos="737"/>
          <w:tab w:val="left" w:pos="964"/>
        </w:tabs>
        <w:spacing w:line="283" w:lineRule="exact"/>
        <w:ind w:hanging="720"/>
        <w:rPr>
          <w:rFonts w:cs="Arial"/>
          <w:spacing w:val="-2"/>
          <w:sz w:val="16"/>
          <w:szCs w:val="16"/>
        </w:rPr>
      </w:pPr>
      <w:r w:rsidRPr="001F35F7">
        <w:rPr>
          <w:rFonts w:cs="Arial"/>
          <w:spacing w:val="-2"/>
          <w:sz w:val="16"/>
          <w:szCs w:val="16"/>
        </w:rPr>
        <w:t>.............................................................................;</w:t>
      </w:r>
    </w:p>
    <w:p w14:paraId="18B33C71" w14:textId="77777777" w:rsidR="001F35F7" w:rsidRPr="001F35F7" w:rsidRDefault="001F35F7" w:rsidP="001F35F7">
      <w:pPr>
        <w:tabs>
          <w:tab w:val="left" w:pos="-1417"/>
          <w:tab w:val="left" w:pos="-851"/>
          <w:tab w:val="left" w:pos="-284"/>
          <w:tab w:val="left" w:pos="426"/>
          <w:tab w:val="left" w:pos="737"/>
          <w:tab w:val="left" w:pos="964"/>
        </w:tabs>
        <w:spacing w:line="283" w:lineRule="exact"/>
        <w:rPr>
          <w:rFonts w:cs="Arial"/>
          <w:spacing w:val="-2"/>
          <w:sz w:val="16"/>
          <w:szCs w:val="16"/>
        </w:rPr>
      </w:pPr>
    </w:p>
    <w:p w14:paraId="2F2267C9" w14:textId="77777777" w:rsidR="001F35F7" w:rsidRPr="001F35F7" w:rsidRDefault="001F35F7" w:rsidP="001F35F7">
      <w:pPr>
        <w:tabs>
          <w:tab w:val="left" w:pos="-1417"/>
          <w:tab w:val="left" w:pos="-851"/>
          <w:tab w:val="left" w:pos="-284"/>
          <w:tab w:val="left" w:pos="426"/>
          <w:tab w:val="left" w:pos="737"/>
          <w:tab w:val="left" w:pos="964"/>
        </w:tabs>
        <w:spacing w:line="283" w:lineRule="exact"/>
        <w:rPr>
          <w:rFonts w:cs="Arial"/>
          <w:spacing w:val="-2"/>
          <w:sz w:val="16"/>
          <w:szCs w:val="16"/>
        </w:rPr>
      </w:pPr>
    </w:p>
    <w:p w14:paraId="55F44E5A" w14:textId="77777777" w:rsidR="001F35F7" w:rsidRPr="000F64AA" w:rsidRDefault="001F35F7" w:rsidP="001F35F7">
      <w:pPr>
        <w:tabs>
          <w:tab w:val="left" w:pos="-1417"/>
          <w:tab w:val="left" w:pos="-851"/>
          <w:tab w:val="left" w:pos="-284"/>
          <w:tab w:val="left" w:pos="426"/>
          <w:tab w:val="left" w:pos="737"/>
          <w:tab w:val="left" w:pos="964"/>
        </w:tabs>
        <w:spacing w:line="283" w:lineRule="exact"/>
        <w:rPr>
          <w:rFonts w:cs="Arial"/>
          <w:b/>
          <w:spacing w:val="-2"/>
          <w:sz w:val="16"/>
          <w:szCs w:val="16"/>
        </w:rPr>
      </w:pPr>
      <w:r w:rsidRPr="000F64AA">
        <w:rPr>
          <w:rFonts w:cs="Arial"/>
          <w:b/>
          <w:spacing w:val="-2"/>
          <w:sz w:val="16"/>
          <w:szCs w:val="16"/>
        </w:rPr>
        <w:t>Artikel 10</w:t>
      </w:r>
      <w:r w:rsidR="000F64AA" w:rsidRPr="000F64AA">
        <w:rPr>
          <w:rFonts w:cs="Arial"/>
          <w:b/>
          <w:spacing w:val="-2"/>
          <w:sz w:val="16"/>
          <w:szCs w:val="16"/>
        </w:rPr>
        <w:t xml:space="preserve">   De bijlagen bij dit contract</w:t>
      </w:r>
    </w:p>
    <w:p w14:paraId="186EC5B7" w14:textId="77777777" w:rsidR="001F35F7" w:rsidRPr="001F35F7" w:rsidRDefault="000F64AA" w:rsidP="001F35F7">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10.1</w:t>
      </w:r>
      <w:r>
        <w:rPr>
          <w:rFonts w:cs="Arial"/>
          <w:spacing w:val="-2"/>
          <w:sz w:val="16"/>
          <w:szCs w:val="16"/>
        </w:rPr>
        <w:tab/>
        <w:t>Huurder verklaart te hebben ontvan</w:t>
      </w:r>
      <w:r w:rsidR="001F35F7" w:rsidRPr="001F35F7">
        <w:rPr>
          <w:rFonts w:cs="Arial"/>
          <w:spacing w:val="-2"/>
          <w:sz w:val="16"/>
          <w:szCs w:val="16"/>
        </w:rPr>
        <w:t>gen:</w:t>
      </w:r>
    </w:p>
    <w:p w14:paraId="6CA3A9FC" w14:textId="77777777" w:rsidR="001F35F7" w:rsidRPr="001F35F7" w:rsidRDefault="001F35F7" w:rsidP="000F64AA">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1F35F7">
        <w:rPr>
          <w:rFonts w:cs="Arial"/>
          <w:spacing w:val="-2"/>
          <w:sz w:val="16"/>
          <w:szCs w:val="16"/>
        </w:rPr>
        <w:t>a.</w:t>
      </w:r>
      <w:r w:rsidRPr="001F35F7">
        <w:rPr>
          <w:rFonts w:cs="Arial"/>
          <w:spacing w:val="-2"/>
          <w:sz w:val="16"/>
          <w:szCs w:val="16"/>
        </w:rPr>
        <w:tab/>
        <w:t xml:space="preserve">de Algemene Huurvoorwaarden </w:t>
      </w:r>
      <w:r w:rsidR="000F64AA">
        <w:rPr>
          <w:rFonts w:cs="Arial"/>
          <w:spacing w:val="-2"/>
          <w:sz w:val="16"/>
          <w:szCs w:val="16"/>
        </w:rPr>
        <w:t>zelfstandige woonruimte van verhuur</w:t>
      </w:r>
      <w:r w:rsidRPr="001F35F7">
        <w:rPr>
          <w:rFonts w:cs="Arial"/>
          <w:spacing w:val="-2"/>
          <w:sz w:val="16"/>
          <w:szCs w:val="16"/>
        </w:rPr>
        <w:t>der d.d.</w:t>
      </w:r>
      <w:r w:rsidR="006F72D4">
        <w:rPr>
          <w:rFonts w:cs="Arial"/>
          <w:spacing w:val="-2"/>
          <w:sz w:val="16"/>
          <w:szCs w:val="16"/>
        </w:rPr>
        <w:t xml:space="preserve"> …..</w:t>
      </w:r>
      <w:r w:rsidRPr="001F35F7">
        <w:rPr>
          <w:rFonts w:cs="Arial"/>
          <w:spacing w:val="-2"/>
          <w:sz w:val="16"/>
          <w:szCs w:val="16"/>
        </w:rPr>
        <w:t>;</w:t>
      </w:r>
    </w:p>
    <w:p w14:paraId="5DBD24B4" w14:textId="77777777" w:rsidR="001F35F7" w:rsidRPr="001F35F7" w:rsidRDefault="001F35F7" w:rsidP="000F64AA">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1F35F7">
        <w:rPr>
          <w:rFonts w:cs="Arial"/>
          <w:spacing w:val="-2"/>
          <w:sz w:val="16"/>
          <w:szCs w:val="16"/>
        </w:rPr>
        <w:t>b.</w:t>
      </w:r>
      <w:r w:rsidRPr="001F35F7">
        <w:rPr>
          <w:rFonts w:cs="Arial"/>
          <w:spacing w:val="-2"/>
          <w:sz w:val="16"/>
          <w:szCs w:val="16"/>
        </w:rPr>
        <w:tab/>
        <w:t>de beschrijving van het gehuurde;</w:t>
      </w:r>
    </w:p>
    <w:p w14:paraId="3C35E67B" w14:textId="77777777" w:rsidR="001F35F7" w:rsidRPr="001F35F7" w:rsidRDefault="001F35F7" w:rsidP="000F64AA">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1F35F7">
        <w:rPr>
          <w:rFonts w:cs="Arial"/>
          <w:spacing w:val="-2"/>
          <w:sz w:val="16"/>
          <w:szCs w:val="16"/>
        </w:rPr>
        <w:t>c.</w:t>
      </w:r>
      <w:r w:rsidRPr="001F35F7">
        <w:rPr>
          <w:rFonts w:cs="Arial"/>
          <w:spacing w:val="-2"/>
          <w:sz w:val="16"/>
          <w:szCs w:val="16"/>
        </w:rPr>
        <w:tab/>
        <w:t xml:space="preserve">de splitsingsakte / het splitsingsreglement / het huishoudelijk reglement; </w:t>
      </w:r>
    </w:p>
    <w:p w14:paraId="7AD7D565" w14:textId="77777777" w:rsidR="001F35F7" w:rsidRPr="001F35F7" w:rsidRDefault="001F35F7" w:rsidP="000F64AA">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1F35F7">
        <w:rPr>
          <w:rFonts w:cs="Arial"/>
          <w:spacing w:val="-2"/>
          <w:sz w:val="16"/>
          <w:szCs w:val="16"/>
        </w:rPr>
        <w:t>d.</w:t>
      </w:r>
      <w:r w:rsidRPr="001F35F7">
        <w:rPr>
          <w:rFonts w:cs="Arial"/>
          <w:spacing w:val="-2"/>
          <w:sz w:val="16"/>
          <w:szCs w:val="16"/>
        </w:rPr>
        <w:tab/>
        <w:t>de leveringsovereenkomst t.b.v. warmtelevering</w:t>
      </w:r>
      <w:r w:rsidR="005114C7">
        <w:rPr>
          <w:rFonts w:cs="Arial"/>
          <w:spacing w:val="-2"/>
          <w:sz w:val="16"/>
          <w:szCs w:val="16"/>
        </w:rPr>
        <w:t>;</w:t>
      </w:r>
    </w:p>
    <w:p w14:paraId="4522864B" w14:textId="77777777" w:rsidR="001F35F7" w:rsidRPr="001F35F7" w:rsidRDefault="001F35F7" w:rsidP="000F64AA">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1F35F7">
        <w:rPr>
          <w:rFonts w:cs="Arial"/>
          <w:spacing w:val="-2"/>
          <w:sz w:val="16"/>
          <w:szCs w:val="16"/>
        </w:rPr>
        <w:t>e</w:t>
      </w:r>
      <w:r w:rsidR="0050619B">
        <w:rPr>
          <w:rFonts w:cs="Arial"/>
          <w:spacing w:val="-2"/>
          <w:sz w:val="16"/>
          <w:szCs w:val="16"/>
        </w:rPr>
        <w:t>.</w:t>
      </w:r>
      <w:r w:rsidRPr="001F35F7">
        <w:rPr>
          <w:rFonts w:cs="Arial"/>
          <w:spacing w:val="-2"/>
          <w:sz w:val="16"/>
          <w:szCs w:val="16"/>
        </w:rPr>
        <w:tab/>
        <w:t>……..................................................</w:t>
      </w:r>
    </w:p>
    <w:p w14:paraId="5886B5CC" w14:textId="77777777" w:rsidR="001F35F7" w:rsidRPr="001F35F7" w:rsidRDefault="001F35F7" w:rsidP="001F35F7">
      <w:pPr>
        <w:tabs>
          <w:tab w:val="left" w:pos="-1417"/>
          <w:tab w:val="left" w:pos="-851"/>
          <w:tab w:val="left" w:pos="-284"/>
          <w:tab w:val="left" w:pos="426"/>
          <w:tab w:val="left" w:pos="737"/>
          <w:tab w:val="left" w:pos="964"/>
        </w:tabs>
        <w:spacing w:line="283" w:lineRule="exact"/>
        <w:rPr>
          <w:rFonts w:cs="Arial"/>
          <w:spacing w:val="-2"/>
          <w:sz w:val="16"/>
          <w:szCs w:val="16"/>
        </w:rPr>
      </w:pPr>
    </w:p>
    <w:p w14:paraId="42F9490C" w14:textId="77777777" w:rsidR="001F35F7" w:rsidRPr="001F35F7" w:rsidRDefault="000F64AA" w:rsidP="001F35F7">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10.2</w:t>
      </w:r>
      <w:r>
        <w:rPr>
          <w:rFonts w:cs="Arial"/>
          <w:spacing w:val="-2"/>
          <w:sz w:val="16"/>
          <w:szCs w:val="16"/>
        </w:rPr>
        <w:tab/>
      </w:r>
      <w:r w:rsidR="001F35F7" w:rsidRPr="001F35F7">
        <w:rPr>
          <w:rFonts w:cs="Arial"/>
          <w:spacing w:val="-2"/>
          <w:sz w:val="16"/>
          <w:szCs w:val="16"/>
        </w:rPr>
        <w:t>De in het eerste lid van dit artikel bedoelde bijlagen ma</w:t>
      </w:r>
      <w:r>
        <w:rPr>
          <w:rFonts w:cs="Arial"/>
          <w:spacing w:val="-2"/>
          <w:sz w:val="16"/>
          <w:szCs w:val="16"/>
        </w:rPr>
        <w:t>ken deel uit van de huurovereen</w:t>
      </w:r>
      <w:r w:rsidR="001F35F7" w:rsidRPr="001F35F7">
        <w:rPr>
          <w:rFonts w:cs="Arial"/>
          <w:spacing w:val="-2"/>
          <w:sz w:val="16"/>
          <w:szCs w:val="16"/>
        </w:rPr>
        <w:t>komst.</w:t>
      </w:r>
    </w:p>
    <w:p w14:paraId="70742773" w14:textId="77777777" w:rsidR="001F35F7" w:rsidRPr="001F35F7" w:rsidRDefault="001F35F7" w:rsidP="001F35F7">
      <w:pPr>
        <w:tabs>
          <w:tab w:val="left" w:pos="-1417"/>
          <w:tab w:val="left" w:pos="-851"/>
          <w:tab w:val="left" w:pos="-284"/>
          <w:tab w:val="left" w:pos="426"/>
          <w:tab w:val="left" w:pos="737"/>
          <w:tab w:val="left" w:pos="964"/>
        </w:tabs>
        <w:spacing w:line="283" w:lineRule="exact"/>
        <w:rPr>
          <w:rFonts w:cs="Arial"/>
          <w:spacing w:val="-2"/>
          <w:sz w:val="16"/>
          <w:szCs w:val="16"/>
        </w:rPr>
      </w:pPr>
      <w:r w:rsidRPr="001F35F7">
        <w:rPr>
          <w:rFonts w:cs="Arial"/>
          <w:spacing w:val="-2"/>
          <w:sz w:val="16"/>
          <w:szCs w:val="16"/>
        </w:rPr>
        <w:t xml:space="preserve">   </w:t>
      </w:r>
    </w:p>
    <w:p w14:paraId="331A5BAB" w14:textId="77777777" w:rsidR="001F35F7" w:rsidRPr="001F35F7" w:rsidRDefault="001F35F7" w:rsidP="001F35F7">
      <w:pPr>
        <w:tabs>
          <w:tab w:val="left" w:pos="-1417"/>
          <w:tab w:val="left" w:pos="-851"/>
          <w:tab w:val="left" w:pos="-284"/>
          <w:tab w:val="left" w:pos="426"/>
          <w:tab w:val="left" w:pos="737"/>
          <w:tab w:val="left" w:pos="964"/>
        </w:tabs>
        <w:spacing w:line="283" w:lineRule="exact"/>
        <w:rPr>
          <w:rFonts w:cs="Arial"/>
          <w:spacing w:val="-2"/>
          <w:sz w:val="16"/>
          <w:szCs w:val="16"/>
        </w:rPr>
      </w:pPr>
      <w:r w:rsidRPr="001F35F7">
        <w:rPr>
          <w:rFonts w:cs="Arial"/>
          <w:spacing w:val="-2"/>
          <w:sz w:val="16"/>
          <w:szCs w:val="16"/>
        </w:rPr>
        <w:t>Aldus in tweevoud opgemaakt en ondertekend te ............</w:t>
      </w:r>
      <w:r w:rsidR="00CA013A">
        <w:rPr>
          <w:rFonts w:cs="Arial"/>
          <w:spacing w:val="-2"/>
          <w:sz w:val="16"/>
          <w:szCs w:val="16"/>
        </w:rPr>
        <w:t>.......... op .............. 20</w:t>
      </w:r>
      <w:r w:rsidRPr="001F35F7">
        <w:rPr>
          <w:rFonts w:cs="Arial"/>
          <w:spacing w:val="-2"/>
          <w:sz w:val="16"/>
          <w:szCs w:val="16"/>
        </w:rPr>
        <w:t>..</w:t>
      </w:r>
    </w:p>
    <w:p w14:paraId="153B7063" w14:textId="77777777" w:rsidR="001F35F7" w:rsidRPr="001F35F7" w:rsidRDefault="001F35F7" w:rsidP="001F35F7">
      <w:pPr>
        <w:tabs>
          <w:tab w:val="left" w:pos="-1417"/>
          <w:tab w:val="left" w:pos="-851"/>
          <w:tab w:val="left" w:pos="-284"/>
          <w:tab w:val="left" w:pos="426"/>
          <w:tab w:val="left" w:pos="737"/>
          <w:tab w:val="left" w:pos="964"/>
        </w:tabs>
        <w:spacing w:line="283" w:lineRule="exact"/>
        <w:rPr>
          <w:rFonts w:cs="Arial"/>
          <w:spacing w:val="-2"/>
          <w:sz w:val="16"/>
          <w:szCs w:val="16"/>
        </w:rPr>
      </w:pPr>
    </w:p>
    <w:p w14:paraId="24534176" w14:textId="77777777" w:rsidR="001F35F7" w:rsidRPr="001F35F7" w:rsidRDefault="001F35F7" w:rsidP="001F35F7">
      <w:pPr>
        <w:tabs>
          <w:tab w:val="left" w:pos="-1417"/>
          <w:tab w:val="left" w:pos="-851"/>
          <w:tab w:val="left" w:pos="-284"/>
          <w:tab w:val="left" w:pos="426"/>
          <w:tab w:val="left" w:pos="737"/>
          <w:tab w:val="left" w:pos="964"/>
        </w:tabs>
        <w:spacing w:line="283" w:lineRule="exact"/>
        <w:rPr>
          <w:rFonts w:cs="Arial"/>
          <w:spacing w:val="-2"/>
          <w:sz w:val="16"/>
          <w:szCs w:val="16"/>
        </w:rPr>
      </w:pPr>
      <w:r w:rsidRPr="001F35F7">
        <w:rPr>
          <w:rFonts w:cs="Arial"/>
          <w:spacing w:val="-2"/>
          <w:sz w:val="16"/>
          <w:szCs w:val="16"/>
        </w:rPr>
        <w:t xml:space="preserve">Verhuurder:              </w:t>
      </w:r>
      <w:r w:rsidRPr="001F35F7">
        <w:rPr>
          <w:rFonts w:cs="Arial"/>
          <w:spacing w:val="-2"/>
          <w:sz w:val="16"/>
          <w:szCs w:val="16"/>
        </w:rPr>
        <w:tab/>
      </w:r>
      <w:r w:rsidRPr="001F35F7">
        <w:rPr>
          <w:rFonts w:cs="Arial"/>
          <w:spacing w:val="-2"/>
          <w:sz w:val="16"/>
          <w:szCs w:val="16"/>
        </w:rPr>
        <w:tab/>
      </w:r>
      <w:r w:rsidRPr="001F35F7">
        <w:rPr>
          <w:rFonts w:cs="Arial"/>
          <w:spacing w:val="-2"/>
          <w:sz w:val="16"/>
          <w:szCs w:val="16"/>
        </w:rPr>
        <w:tab/>
        <w:t>Huurder:</w:t>
      </w:r>
    </w:p>
    <w:p w14:paraId="290307E3" w14:textId="77777777" w:rsidR="001F35F7" w:rsidRPr="001F35F7" w:rsidRDefault="0087491B" w:rsidP="001F35F7">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w:t>
      </w:r>
      <w:r w:rsidR="001F35F7" w:rsidRPr="001F35F7">
        <w:rPr>
          <w:rFonts w:cs="Arial"/>
          <w:spacing w:val="-2"/>
          <w:sz w:val="16"/>
          <w:szCs w:val="16"/>
        </w:rPr>
        <w:t xml:space="preserve">  </w:t>
      </w:r>
      <w:r w:rsidR="001F35F7" w:rsidRPr="001F35F7">
        <w:rPr>
          <w:rFonts w:cs="Arial"/>
          <w:spacing w:val="-2"/>
          <w:sz w:val="16"/>
          <w:szCs w:val="16"/>
        </w:rPr>
        <w:tab/>
      </w:r>
      <w:r w:rsidR="001F35F7" w:rsidRPr="001F35F7">
        <w:rPr>
          <w:rFonts w:cs="Arial"/>
          <w:spacing w:val="-2"/>
          <w:sz w:val="16"/>
          <w:szCs w:val="16"/>
        </w:rPr>
        <w:tab/>
      </w:r>
      <w:r w:rsidR="001F35F7" w:rsidRPr="001F35F7">
        <w:rPr>
          <w:rFonts w:cs="Arial"/>
          <w:spacing w:val="-2"/>
          <w:sz w:val="16"/>
          <w:szCs w:val="16"/>
        </w:rPr>
        <w:tab/>
      </w:r>
      <w:r w:rsidR="001F35F7" w:rsidRPr="001F35F7">
        <w:rPr>
          <w:rFonts w:cs="Arial"/>
          <w:spacing w:val="-2"/>
          <w:sz w:val="16"/>
          <w:szCs w:val="16"/>
        </w:rPr>
        <w:tab/>
      </w:r>
      <w:r w:rsidR="001F35F7" w:rsidRPr="001F35F7">
        <w:rPr>
          <w:rFonts w:cs="Arial"/>
          <w:spacing w:val="-2"/>
          <w:sz w:val="16"/>
          <w:szCs w:val="16"/>
        </w:rPr>
        <w:tab/>
      </w:r>
      <w:r w:rsidR="000F64AA">
        <w:rPr>
          <w:rFonts w:cs="Arial"/>
          <w:spacing w:val="-2"/>
          <w:sz w:val="16"/>
          <w:szCs w:val="16"/>
        </w:rPr>
        <w:tab/>
      </w:r>
      <w:r w:rsidR="001F35F7" w:rsidRPr="001F35F7">
        <w:rPr>
          <w:rFonts w:cs="Arial"/>
          <w:spacing w:val="-2"/>
          <w:sz w:val="16"/>
          <w:szCs w:val="16"/>
        </w:rPr>
        <w:t>1.</w:t>
      </w:r>
      <w:r w:rsidR="00AF2C32">
        <w:rPr>
          <w:rFonts w:cs="Arial"/>
          <w:spacing w:val="-2"/>
          <w:sz w:val="16"/>
          <w:szCs w:val="16"/>
        </w:rPr>
        <w:t xml:space="preserve"> ……….</w:t>
      </w:r>
      <w:r w:rsidR="001F35F7" w:rsidRPr="001F35F7">
        <w:rPr>
          <w:rFonts w:cs="Arial"/>
          <w:spacing w:val="-2"/>
          <w:sz w:val="16"/>
          <w:szCs w:val="16"/>
        </w:rPr>
        <w:tab/>
        <w:t xml:space="preserve">                  </w:t>
      </w:r>
      <w:r w:rsidR="001F35F7" w:rsidRPr="001F35F7">
        <w:rPr>
          <w:rFonts w:cs="Arial"/>
          <w:spacing w:val="-2"/>
          <w:sz w:val="16"/>
          <w:szCs w:val="16"/>
        </w:rPr>
        <w:tab/>
      </w:r>
      <w:r w:rsidR="001F35F7" w:rsidRPr="001F35F7">
        <w:rPr>
          <w:rFonts w:cs="Arial"/>
          <w:spacing w:val="-2"/>
          <w:sz w:val="16"/>
          <w:szCs w:val="16"/>
        </w:rPr>
        <w:tab/>
      </w:r>
      <w:r w:rsidR="001F35F7" w:rsidRPr="001F35F7">
        <w:rPr>
          <w:rFonts w:cs="Arial"/>
          <w:spacing w:val="-2"/>
          <w:sz w:val="16"/>
          <w:szCs w:val="16"/>
        </w:rPr>
        <w:tab/>
      </w:r>
    </w:p>
    <w:p w14:paraId="745255E5" w14:textId="77777777" w:rsidR="001F35F7" w:rsidRDefault="000F64AA" w:rsidP="001F35F7">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sidR="001F35F7" w:rsidRPr="001F35F7">
        <w:rPr>
          <w:rFonts w:cs="Arial"/>
          <w:spacing w:val="-2"/>
          <w:sz w:val="16"/>
          <w:szCs w:val="16"/>
        </w:rPr>
        <w:t>2.</w:t>
      </w:r>
      <w:r w:rsidR="00AF2C32">
        <w:rPr>
          <w:rFonts w:cs="Arial"/>
          <w:spacing w:val="-2"/>
          <w:sz w:val="16"/>
          <w:szCs w:val="16"/>
        </w:rPr>
        <w:t xml:space="preserve"> ……….</w:t>
      </w:r>
    </w:p>
    <w:sectPr w:rsidR="001F35F7" w:rsidSect="00D40572">
      <w:headerReference w:type="even" r:id="rId12"/>
      <w:headerReference w:type="default" r:id="rId13"/>
      <w:footerReference w:type="even" r:id="rId14"/>
      <w:footerReference w:type="default" r:id="rId15"/>
      <w:headerReference w:type="first" r:id="rId16"/>
      <w:footerReference w:type="first" r:id="rId17"/>
      <w:pgSz w:w="11907" w:h="16840" w:code="9"/>
      <w:pgMar w:top="1296" w:right="1701" w:bottom="1440" w:left="1411" w:header="850" w:footer="374" w:gutter="0"/>
      <w:paperSrc w:first="259" w:other="259"/>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7203A" w14:textId="77777777" w:rsidR="0016246A" w:rsidRDefault="0016246A">
      <w:r>
        <w:separator/>
      </w:r>
    </w:p>
  </w:endnote>
  <w:endnote w:type="continuationSeparator" w:id="0">
    <w:p w14:paraId="01EF1100" w14:textId="77777777" w:rsidR="0016246A" w:rsidRDefault="0016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1992C" w14:textId="77777777" w:rsidR="007E4B2F" w:rsidRDefault="007E4B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32F74" w14:textId="77777777" w:rsidR="00413D77" w:rsidRDefault="00413D77">
    <w:pPr>
      <w:pStyle w:val="Voettekst"/>
      <w:pBdr>
        <w:bottom w:val="single" w:sz="12" w:space="1" w:color="auto"/>
      </w:pBdr>
      <w:rPr>
        <w:sz w:val="16"/>
        <w:szCs w:val="16"/>
      </w:rPr>
    </w:pPr>
  </w:p>
  <w:p w14:paraId="4660410B" w14:textId="77777777" w:rsidR="00AD0CE9" w:rsidRDefault="00413D77">
    <w:pPr>
      <w:pStyle w:val="Voettekst"/>
    </w:pPr>
    <w:r>
      <w:rPr>
        <w:sz w:val="16"/>
        <w:szCs w:val="16"/>
      </w:rPr>
      <w:tab/>
      <w:t xml:space="preserve">                                                                                                                                     Paraaf huurder:</w:t>
    </w:r>
    <w:r w:rsidR="0050619B">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22BDA" w14:textId="77777777" w:rsidR="007E4B2F" w:rsidRDefault="007E4B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CAF83" w14:textId="77777777" w:rsidR="0016246A" w:rsidRDefault="0016246A">
      <w:r>
        <w:separator/>
      </w:r>
    </w:p>
  </w:footnote>
  <w:footnote w:type="continuationSeparator" w:id="0">
    <w:p w14:paraId="1A472EB3" w14:textId="77777777" w:rsidR="0016246A" w:rsidRDefault="0016246A">
      <w:r>
        <w:continuationSeparator/>
      </w:r>
    </w:p>
  </w:footnote>
  <w:footnote w:id="1">
    <w:p w14:paraId="62802499" w14:textId="77777777" w:rsidR="005267AD" w:rsidRPr="005267AD" w:rsidRDefault="005267AD" w:rsidP="00AD0CE9">
      <w:pPr>
        <w:pStyle w:val="Voetnoottekst"/>
        <w:spacing w:line="180" w:lineRule="exact"/>
        <w:rPr>
          <w:lang w:val="nl-NL"/>
        </w:rPr>
      </w:pPr>
      <w:r w:rsidRPr="00B74751">
        <w:rPr>
          <w:rStyle w:val="Voetnootmarkering"/>
          <w:rFonts w:ascii="Verdana" w:hAnsi="Verdana"/>
          <w:sz w:val="14"/>
          <w:szCs w:val="14"/>
        </w:rPr>
        <w:footnoteRef/>
      </w:r>
      <w:r>
        <w:t xml:space="preserve"> </w:t>
      </w:r>
      <w:r w:rsidRPr="005267AD">
        <w:rPr>
          <w:rFonts w:ascii="Verdana" w:hAnsi="Verdana"/>
          <w:sz w:val="14"/>
          <w:szCs w:val="14"/>
          <w:lang w:val="nl-NL"/>
        </w:rPr>
        <w:t>Dit model kan gebruikt worden voor de verhuur van DAEB</w:t>
      </w:r>
      <w:r w:rsidR="002258CF">
        <w:rPr>
          <w:rFonts w:ascii="Verdana" w:hAnsi="Verdana"/>
          <w:sz w:val="14"/>
          <w:szCs w:val="14"/>
          <w:lang w:val="nl-NL"/>
        </w:rPr>
        <w:t>-</w:t>
      </w:r>
      <w:r w:rsidRPr="005267AD">
        <w:rPr>
          <w:rFonts w:ascii="Verdana" w:hAnsi="Verdana"/>
          <w:sz w:val="14"/>
          <w:szCs w:val="14"/>
          <w:lang w:val="nl-NL"/>
        </w:rPr>
        <w:t>huurwoningen door toegelaten instellingen. Voor de verhuur van niet-DAEB</w:t>
      </w:r>
      <w:r w:rsidR="002258CF">
        <w:rPr>
          <w:rFonts w:ascii="Verdana" w:hAnsi="Verdana"/>
          <w:sz w:val="14"/>
          <w:szCs w:val="14"/>
          <w:lang w:val="nl-NL"/>
        </w:rPr>
        <w:t>-</w:t>
      </w:r>
      <w:r w:rsidRPr="005267AD">
        <w:rPr>
          <w:rFonts w:ascii="Verdana" w:hAnsi="Verdana"/>
          <w:sz w:val="14"/>
          <w:szCs w:val="14"/>
          <w:lang w:val="nl-NL"/>
        </w:rPr>
        <w:t>woningen door toegela</w:t>
      </w:r>
      <w:r w:rsidR="00E21826">
        <w:rPr>
          <w:rFonts w:ascii="Verdana" w:hAnsi="Verdana"/>
          <w:sz w:val="14"/>
          <w:szCs w:val="14"/>
          <w:lang w:val="nl-NL"/>
        </w:rPr>
        <w:t>ten instellingen moet een ander</w:t>
      </w:r>
      <w:r w:rsidRPr="005267AD">
        <w:rPr>
          <w:rFonts w:ascii="Verdana" w:hAnsi="Verdana"/>
          <w:sz w:val="14"/>
          <w:szCs w:val="14"/>
          <w:lang w:val="nl-NL"/>
        </w:rPr>
        <w:t xml:space="preserve"> model worden gebruikt, omdat in dat geval de beperking tot bijzondere doelgroepen niet geldt. Niet-DAEB</w:t>
      </w:r>
      <w:r w:rsidR="002258CF">
        <w:rPr>
          <w:rFonts w:ascii="Verdana" w:hAnsi="Verdana"/>
          <w:sz w:val="14"/>
          <w:szCs w:val="14"/>
          <w:lang w:val="nl-NL"/>
        </w:rPr>
        <w:t>-</w:t>
      </w:r>
      <w:r w:rsidRPr="005267AD">
        <w:rPr>
          <w:rFonts w:ascii="Verdana" w:hAnsi="Verdana"/>
          <w:sz w:val="14"/>
          <w:szCs w:val="14"/>
          <w:lang w:val="nl-NL"/>
        </w:rPr>
        <w:t>woningen mogen in alle gevallen tijdelijk (voor maximaal twee jaren) worden verhuurd door toegelaten instellingen. Ditzelfde geldt voor tijdelijke (voor maximaal twee jaren) verhuur van zelfstandige woonruimte door niet-toegelaten instellingen, tenzij de niet-toegelaten instelling de woningen huurt van de toegelaten instelling en deze vervolgens onderverhuurt (‘intermediaire verhuur’).</w:t>
      </w:r>
    </w:p>
  </w:footnote>
  <w:footnote w:id="2">
    <w:p w14:paraId="6908E502" w14:textId="77777777" w:rsidR="005A5CE1" w:rsidRPr="005A5CE1" w:rsidRDefault="005A5CE1" w:rsidP="00AD0CE9">
      <w:pPr>
        <w:pStyle w:val="Voetnoottekst"/>
        <w:spacing w:line="180" w:lineRule="exact"/>
        <w:rPr>
          <w:lang w:val="nl-NL"/>
        </w:rPr>
      </w:pPr>
      <w:r w:rsidRPr="00B74751">
        <w:rPr>
          <w:rStyle w:val="Voetnootmarkering"/>
          <w:rFonts w:ascii="Verdana" w:hAnsi="Verdana"/>
          <w:sz w:val="14"/>
          <w:szCs w:val="14"/>
        </w:rPr>
        <w:footnoteRef/>
      </w:r>
      <w:r>
        <w:t xml:space="preserve"> </w:t>
      </w:r>
      <w:r w:rsidR="00AD0CE9" w:rsidRPr="00AD0CE9">
        <w:rPr>
          <w:rFonts w:ascii="Verdana" w:hAnsi="Verdana"/>
          <w:sz w:val="14"/>
          <w:szCs w:val="14"/>
        </w:rPr>
        <w:t>Dit model kan zoals gezegd door toegelaten instellingen slechts worden gebruikt voor de verhuur van zelfstandige DAEB</w:t>
      </w:r>
      <w:r w:rsidR="002258CF">
        <w:rPr>
          <w:rFonts w:ascii="Verdana" w:hAnsi="Verdana"/>
          <w:sz w:val="14"/>
          <w:szCs w:val="14"/>
          <w:lang w:val="nl-NL"/>
        </w:rPr>
        <w:t>-</w:t>
      </w:r>
      <w:r w:rsidR="00AD0CE9" w:rsidRPr="00AD0CE9">
        <w:rPr>
          <w:rFonts w:ascii="Verdana" w:hAnsi="Verdana"/>
          <w:sz w:val="14"/>
          <w:szCs w:val="14"/>
        </w:rPr>
        <w:t xml:space="preserve"> huurwoningen, indien de huurder behoort tot één van de bij ministeriële regeling benoemde bijzondere doelgroepen. Voor deze doelgroepen mag door een toegelaten instelling geen gebruik meer worden gemaakt van de wettelijke mogelijkheid om een overeenkomst te sluiten voor de verhuur van woonruimte welk gebruik naar zijn aard van korte duur is, als bedoeld in artikel 7:232 lid 2 van het Burgerlijk Wetboek.</w:t>
      </w:r>
    </w:p>
  </w:footnote>
  <w:footnote w:id="3">
    <w:p w14:paraId="15467F5B" w14:textId="77777777" w:rsidR="005A5CE1" w:rsidRPr="005A5CE1" w:rsidRDefault="005A5CE1" w:rsidP="00AD0CE9">
      <w:pPr>
        <w:pStyle w:val="Voetnoottekst"/>
        <w:spacing w:line="180" w:lineRule="exact"/>
        <w:rPr>
          <w:lang w:val="nl-NL"/>
        </w:rPr>
      </w:pPr>
      <w:r w:rsidRPr="007E5218">
        <w:rPr>
          <w:rStyle w:val="Voetnootmarkering"/>
          <w:rFonts w:ascii="Verdana" w:hAnsi="Verdana"/>
          <w:sz w:val="14"/>
          <w:szCs w:val="14"/>
        </w:rPr>
        <w:footnoteRef/>
      </w:r>
      <w:r w:rsidRPr="007E5218">
        <w:rPr>
          <w:rFonts w:ascii="Verdana" w:hAnsi="Verdana"/>
          <w:sz w:val="14"/>
          <w:szCs w:val="14"/>
        </w:rPr>
        <w:t xml:space="preserve"> </w:t>
      </w:r>
      <w:r w:rsidR="007E5218" w:rsidRPr="007E5218">
        <w:rPr>
          <w:rFonts w:ascii="Verdana" w:hAnsi="Verdana"/>
          <w:sz w:val="14"/>
          <w:szCs w:val="14"/>
          <w:lang w:val="nl-NL"/>
        </w:rPr>
        <w:t xml:space="preserve">In artikel 22a RTIV is </w:t>
      </w:r>
      <w:r w:rsidR="007E5218">
        <w:rPr>
          <w:rFonts w:ascii="Verdana" w:hAnsi="Verdana"/>
          <w:sz w:val="14"/>
          <w:szCs w:val="14"/>
          <w:lang w:val="nl-NL"/>
        </w:rPr>
        <w:t>opgenomen</w:t>
      </w:r>
      <w:r w:rsidR="007E5218" w:rsidRPr="007E5218">
        <w:rPr>
          <w:rFonts w:ascii="Verdana" w:hAnsi="Verdana"/>
          <w:sz w:val="14"/>
          <w:szCs w:val="14"/>
          <w:lang w:val="nl-NL"/>
        </w:rPr>
        <w:t xml:space="preserve"> dat </w:t>
      </w:r>
      <w:r w:rsidR="00AD0CE9" w:rsidRPr="007E5218">
        <w:rPr>
          <w:rFonts w:ascii="Verdana" w:hAnsi="Verdana"/>
          <w:sz w:val="14"/>
          <w:szCs w:val="14"/>
        </w:rPr>
        <w:t>het bedoeld is</w:t>
      </w:r>
      <w:r w:rsidR="00AD0CE9" w:rsidRPr="00AD0CE9">
        <w:rPr>
          <w:rFonts w:ascii="Verdana" w:hAnsi="Verdana"/>
          <w:sz w:val="14"/>
          <w:szCs w:val="14"/>
        </w:rPr>
        <w:t xml:space="preserve"> voor</w:t>
      </w:r>
      <w:bookmarkStart w:id="0" w:name="OpenAt"/>
      <w:bookmarkEnd w:id="0"/>
      <w:r w:rsidR="00AD0CE9" w:rsidRPr="00AD0CE9">
        <w:rPr>
          <w:rFonts w:ascii="Verdana" w:hAnsi="Verdana"/>
          <w:sz w:val="14"/>
          <w:szCs w:val="14"/>
        </w:rPr>
        <w:t xml:space="preserve"> huurders die voor hun werk of studie tijdelijk in een andere gemeente binnen Nederland of afkomstig uit het buitenland in Nederland werken of studeren, huurders die in verband met renovatie als bedoeld in 7:220 lid 2 BW hun woning moeten verlaten en tijdelijk andere woonruimte moeten betrekken, huurders die afkomstig zijn uit maatschappelijke opva</w:t>
      </w:r>
      <w:r w:rsidR="000F64AA">
        <w:rPr>
          <w:rFonts w:ascii="Verdana" w:hAnsi="Verdana"/>
          <w:sz w:val="14"/>
          <w:szCs w:val="14"/>
        </w:rPr>
        <w:t>ng als bedoeld in artikel 1.1.1</w:t>
      </w:r>
      <w:r w:rsidR="00AD0CE9" w:rsidRPr="00AD0CE9">
        <w:rPr>
          <w:rFonts w:ascii="Verdana" w:hAnsi="Verdana"/>
          <w:sz w:val="14"/>
          <w:szCs w:val="14"/>
        </w:rPr>
        <w:t xml:space="preserve"> van de WMO 2015, huurders in een sociale noodsituatie met een aantoonbare urgentie huisvestingsbehoefte, of huurders met wie de toegelaten instelling een tweede of laatste kans huurovereenkomst aangaat of huurders met wie een tijdelijke huurovereenkomst gecombineerd met begeleidi</w:t>
      </w:r>
      <w:r w:rsidR="000F64AA">
        <w:rPr>
          <w:rFonts w:ascii="Verdana" w:hAnsi="Verdana"/>
          <w:sz w:val="14"/>
          <w:szCs w:val="14"/>
        </w:rPr>
        <w:t>ng als bedoeld in artikel 1.1.1</w:t>
      </w:r>
      <w:r w:rsidR="00AD0CE9" w:rsidRPr="00AD0CE9">
        <w:rPr>
          <w:rFonts w:ascii="Verdana" w:hAnsi="Verdana"/>
          <w:sz w:val="14"/>
          <w:szCs w:val="14"/>
        </w:rPr>
        <w:t xml:space="preserve"> van de WMO 2015 wordt afgesloten.</w:t>
      </w:r>
    </w:p>
  </w:footnote>
  <w:footnote w:id="4">
    <w:p w14:paraId="4C9082AD" w14:textId="77777777" w:rsidR="005A5CE1" w:rsidRPr="00AD0CE9" w:rsidRDefault="005A5CE1" w:rsidP="00AD0CE9">
      <w:pPr>
        <w:pStyle w:val="Voetnoottekst"/>
        <w:spacing w:line="180" w:lineRule="exact"/>
        <w:rPr>
          <w:lang w:val="nl-NL"/>
        </w:rPr>
      </w:pPr>
      <w:r w:rsidRPr="00B74751">
        <w:rPr>
          <w:rStyle w:val="Voetnootmarkering"/>
          <w:rFonts w:ascii="Verdana" w:hAnsi="Verdana"/>
          <w:sz w:val="14"/>
          <w:szCs w:val="14"/>
        </w:rPr>
        <w:footnoteRef/>
      </w:r>
      <w:r>
        <w:t xml:space="preserve"> </w:t>
      </w:r>
      <w:r w:rsidR="00AD0CE9" w:rsidRPr="00AD0CE9">
        <w:rPr>
          <w:rFonts w:ascii="Verdana" w:hAnsi="Verdana"/>
          <w:sz w:val="14"/>
          <w:szCs w:val="14"/>
        </w:rPr>
        <w:t xml:space="preserve">De maximaal toegestane bepaalde periode is twee jaren, maar er kan ook worden gekozen voor een kortere periode. Verlenging na het verstrijken van een overeengekomen periode van twee jaren met opnieuw een bepaalde periode is niet mogelijk. Hoewel dit niet expliciet </w:t>
      </w:r>
      <w:r w:rsidR="006D773B">
        <w:rPr>
          <w:rFonts w:ascii="Verdana" w:hAnsi="Verdana"/>
          <w:sz w:val="14"/>
          <w:szCs w:val="14"/>
          <w:lang w:val="nl-NL"/>
        </w:rPr>
        <w:t>in</w:t>
      </w:r>
      <w:r w:rsidR="00AD0CE9" w:rsidRPr="00AD0CE9">
        <w:rPr>
          <w:rFonts w:ascii="Verdana" w:hAnsi="Verdana"/>
          <w:sz w:val="14"/>
          <w:szCs w:val="14"/>
        </w:rPr>
        <w:t xml:space="preserve"> de wet</w:t>
      </w:r>
      <w:r w:rsidR="006D773B">
        <w:rPr>
          <w:rFonts w:ascii="Verdana" w:hAnsi="Verdana"/>
          <w:sz w:val="14"/>
          <w:szCs w:val="14"/>
          <w:lang w:val="nl-NL"/>
        </w:rPr>
        <w:t xml:space="preserve"> staat</w:t>
      </w:r>
      <w:r w:rsidR="00AD0CE9" w:rsidRPr="00AD0CE9">
        <w:rPr>
          <w:rFonts w:ascii="Verdana" w:hAnsi="Verdana"/>
          <w:sz w:val="14"/>
          <w:szCs w:val="14"/>
        </w:rPr>
        <w:t>, gaan we er vanuit dat verlenging met opnieuw een bepaalde periode ook niet is toegestaan als in eerste instantie een kortere duur dan twee jaren is overeengekomen. De wet bepaalt namelijk wel expliciet dat indien na afloop van een voor bepaalde periode van twee jaren of korter aangegane huur met dezelfde huurder</w:t>
      </w:r>
      <w:r w:rsidR="00AD0CE9">
        <w:rPr>
          <w:rFonts w:ascii="Verdana" w:hAnsi="Verdana"/>
          <w:sz w:val="14"/>
          <w:szCs w:val="14"/>
          <w:lang w:val="nl-NL"/>
        </w:rPr>
        <w:t xml:space="preserve"> </w:t>
      </w:r>
      <w:r w:rsidR="00AD0CE9" w:rsidRPr="00AD0CE9">
        <w:rPr>
          <w:rFonts w:ascii="Verdana" w:hAnsi="Verdana"/>
          <w:sz w:val="14"/>
          <w:szCs w:val="14"/>
          <w:lang w:val="nl-NL"/>
        </w:rPr>
        <w:t xml:space="preserve">aansluitend opnieuw een huurovereenkomst wordt aangegaan, deze laatste overeenkomst wordt opgevat als een verlenging voor onbepaalde tijd van de eerstgenoemde overeenkomst. </w:t>
      </w:r>
      <w:r w:rsidR="00AD0CE9">
        <w:rPr>
          <w:rFonts w:ascii="Verdana" w:hAnsi="Verdana"/>
          <w:sz w:val="14"/>
          <w:szCs w:val="14"/>
          <w:lang w:val="nl-NL"/>
        </w:rPr>
        <w:t xml:space="preserve"> </w:t>
      </w:r>
    </w:p>
  </w:footnote>
  <w:footnote w:id="5">
    <w:p w14:paraId="5EF1FEA9" w14:textId="77777777" w:rsidR="000F64AA" w:rsidRPr="000F64AA" w:rsidRDefault="000F64AA" w:rsidP="00CA013A">
      <w:pPr>
        <w:pStyle w:val="Voetnoottekst"/>
        <w:spacing w:line="180" w:lineRule="exact"/>
        <w:rPr>
          <w:lang w:val="nl-NL"/>
        </w:rPr>
      </w:pPr>
      <w:r w:rsidRPr="00B74751">
        <w:rPr>
          <w:rStyle w:val="Voetnootmarkering"/>
          <w:rFonts w:ascii="Verdana" w:hAnsi="Verdana"/>
          <w:sz w:val="14"/>
          <w:szCs w:val="14"/>
        </w:rPr>
        <w:footnoteRef/>
      </w:r>
      <w:r>
        <w:t xml:space="preserve"> </w:t>
      </w:r>
      <w:r w:rsidR="00CA013A" w:rsidRPr="00CA013A">
        <w:rPr>
          <w:rFonts w:ascii="Verdana" w:hAnsi="Verdana"/>
          <w:sz w:val="14"/>
          <w:szCs w:val="14"/>
        </w:rPr>
        <w:t>De verhuurder is verplicht uiterlijk een maand voordat de overeengekomen periode verstrijkt, doch niet eerder dan drie maanden voor het verstrijken van die periode, de huurder schriftelijk te informeren over de dag waarop de huurperiode verstrijkt. Doet de verhuurder dit niet, dan wordt deze huurovereenkomst na het verstrijken van de overeengekomen periode voor onbepaalde tijd verlengd. Het verdient de voorkeur deze schriftelijke kennisgeving, vanuit bewijstechnisch oogpunt, per aangetekende en gewone post te versturen.</w:t>
      </w:r>
    </w:p>
  </w:footnote>
  <w:footnote w:id="6">
    <w:p w14:paraId="04C3951B" w14:textId="77777777" w:rsidR="000F64AA" w:rsidRPr="000F64AA" w:rsidRDefault="000F64AA" w:rsidP="00CA013A">
      <w:pPr>
        <w:pStyle w:val="Voetnoottekst"/>
        <w:spacing w:line="180" w:lineRule="exact"/>
        <w:rPr>
          <w:lang w:val="nl-NL"/>
        </w:rPr>
      </w:pPr>
      <w:r w:rsidRPr="00B74751">
        <w:rPr>
          <w:rStyle w:val="Voetnootmarkering"/>
          <w:rFonts w:ascii="Verdana" w:hAnsi="Verdana"/>
          <w:sz w:val="14"/>
          <w:szCs w:val="14"/>
        </w:rPr>
        <w:footnoteRef/>
      </w:r>
      <w:r>
        <w:t xml:space="preserve"> </w:t>
      </w:r>
      <w:r w:rsidR="00CA013A" w:rsidRPr="00CA013A">
        <w:rPr>
          <w:rFonts w:ascii="Verdana" w:hAnsi="Verdana"/>
          <w:sz w:val="14"/>
          <w:szCs w:val="14"/>
        </w:rPr>
        <w:t>Op grond van de Huisvestingswet 2014 dient de gemeenteraad dit in de huisvestingsverordening te bepalen.</w:t>
      </w:r>
    </w:p>
  </w:footnote>
  <w:footnote w:id="7">
    <w:p w14:paraId="5E3BDC03" w14:textId="77777777" w:rsidR="000F64AA" w:rsidRPr="000F64AA" w:rsidRDefault="000F64AA" w:rsidP="00CA013A">
      <w:pPr>
        <w:pStyle w:val="Voetnoottekst"/>
        <w:spacing w:line="180" w:lineRule="exact"/>
        <w:rPr>
          <w:lang w:val="nl-NL"/>
        </w:rPr>
      </w:pPr>
      <w:r w:rsidRPr="00B74751">
        <w:rPr>
          <w:rStyle w:val="Voetnootmarkering"/>
          <w:rFonts w:ascii="Verdana" w:hAnsi="Verdana"/>
          <w:sz w:val="14"/>
          <w:szCs w:val="14"/>
        </w:rPr>
        <w:footnoteRef/>
      </w:r>
      <w:r>
        <w:t xml:space="preserve"> </w:t>
      </w:r>
      <w:r w:rsidR="00CA013A" w:rsidRPr="00CA013A">
        <w:rPr>
          <w:rFonts w:ascii="Verdana" w:hAnsi="Verdana"/>
          <w:sz w:val="14"/>
          <w:szCs w:val="14"/>
        </w:rPr>
        <w:t>Zoals gezegd kan de huurovereenkomst worden aangegaan voor een duur van (maximaal) twee jaren of korter.</w:t>
      </w:r>
    </w:p>
  </w:footnote>
  <w:footnote w:id="8">
    <w:p w14:paraId="39744990" w14:textId="77777777" w:rsidR="000F64AA" w:rsidRPr="000F64AA" w:rsidRDefault="000F64AA" w:rsidP="00CA013A">
      <w:pPr>
        <w:pStyle w:val="Voetnoottekst"/>
        <w:spacing w:line="180" w:lineRule="exact"/>
        <w:rPr>
          <w:lang w:val="nl-NL"/>
        </w:rPr>
      </w:pPr>
      <w:r w:rsidRPr="00B74751">
        <w:rPr>
          <w:rStyle w:val="Voetnootmarkering"/>
          <w:rFonts w:ascii="Verdana" w:hAnsi="Verdana"/>
          <w:sz w:val="14"/>
          <w:szCs w:val="14"/>
        </w:rPr>
        <w:footnoteRef/>
      </w:r>
      <w:r>
        <w:t xml:space="preserve"> </w:t>
      </w:r>
      <w:r w:rsidR="00CA013A" w:rsidRPr="00CA013A">
        <w:rPr>
          <w:rFonts w:ascii="Verdana" w:hAnsi="Verdana"/>
          <w:sz w:val="14"/>
          <w:szCs w:val="14"/>
        </w:rPr>
        <w:t>Krachtens de Warmtewet dient huurder een aparte overeenkomst te sluiten voor de levering van warmte en maakt dit niet langer onderdeel uit van de huurovereenkomst. Verhuurder kan optreden als leverancier, maar ook een derde partij, zoals de Nuon. In dat laatste geval sluit Nuon de leveringsovereenkomst.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F5F0B" w14:textId="77777777" w:rsidR="007E4B2F" w:rsidRDefault="007E4B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82E5F" w14:textId="77777777" w:rsidR="00BB74E5" w:rsidRPr="009B69F3" w:rsidRDefault="009B69F3" w:rsidP="002A3B9B">
    <w:pPr>
      <w:widowControl w:val="0"/>
      <w:tabs>
        <w:tab w:val="left" w:pos="1276"/>
        <w:tab w:val="left" w:pos="5387"/>
        <w:tab w:val="left" w:pos="6804"/>
      </w:tabs>
      <w:spacing w:line="310" w:lineRule="exact"/>
      <w:rPr>
        <w:b/>
        <w:noProof/>
        <w:sz w:val="14"/>
        <w:szCs w:val="14"/>
      </w:rPr>
    </w:pPr>
    <w:r w:rsidRPr="009B69F3">
      <w:rPr>
        <w:b/>
        <w:noProof/>
        <w:sz w:val="14"/>
        <w:szCs w:val="14"/>
      </w:rPr>
      <w:t>Modelcontract tijdelijke verhuur zelfstandige DAEB</w:t>
    </w:r>
    <w:r w:rsidR="002258CF">
      <w:rPr>
        <w:b/>
        <w:noProof/>
        <w:sz w:val="14"/>
        <w:szCs w:val="14"/>
      </w:rPr>
      <w:t>-</w:t>
    </w:r>
    <w:r w:rsidRPr="009B69F3">
      <w:rPr>
        <w:b/>
        <w:noProof/>
        <w:sz w:val="14"/>
        <w:szCs w:val="14"/>
      </w:rPr>
      <w:t>woonruimte (aan bijzondere doelgroepen)</w:t>
    </w:r>
    <w:r w:rsidR="007E4B2F">
      <w:rPr>
        <w:b/>
        <w:noProof/>
        <w:sz w:val="14"/>
        <w:szCs w:val="14"/>
      </w:rPr>
      <w:t xml:space="preserve"> (juli 2016)</w:t>
    </w:r>
  </w:p>
  <w:p w14:paraId="12E7D558" w14:textId="77777777" w:rsidR="009B69F3" w:rsidRPr="009B69F3" w:rsidRDefault="009B69F3" w:rsidP="002A3B9B">
    <w:pPr>
      <w:widowControl w:val="0"/>
      <w:tabs>
        <w:tab w:val="left" w:pos="1276"/>
        <w:tab w:val="left" w:pos="5387"/>
        <w:tab w:val="left" w:pos="6804"/>
      </w:tabs>
      <w:spacing w:line="310" w:lineRule="exact"/>
      <w:rPr>
        <w:snapToGrid w:val="0"/>
        <w:w w:val="105"/>
        <w:sz w:val="14"/>
        <w:szCs w:val="14"/>
      </w:rPr>
    </w:pPr>
    <w:r>
      <w:rPr>
        <w:snapToGrid w:val="0"/>
        <w:w w:val="105"/>
        <w:sz w:val="14"/>
        <w:szCs w:val="14"/>
      </w:rPr>
      <w:t>O</w:t>
    </w:r>
    <w:r w:rsidRPr="009B69F3">
      <w:rPr>
        <w:snapToGrid w:val="0"/>
        <w:w w:val="105"/>
        <w:sz w:val="14"/>
        <w:szCs w:val="14"/>
      </w:rPr>
      <w:t>ntwikkeld door VBTM Advocaten in opdracht van Aedes vereniging va</w:t>
    </w:r>
    <w:r>
      <w:rPr>
        <w:snapToGrid w:val="0"/>
        <w:w w:val="105"/>
        <w:sz w:val="14"/>
        <w:szCs w:val="14"/>
      </w:rPr>
      <w:t>n woningcorporaties en Platform</w:t>
    </w:r>
    <w:r w:rsidRPr="009B69F3">
      <w:rPr>
        <w:snapToGrid w:val="0"/>
        <w:w w:val="105"/>
        <w:sz w:val="14"/>
        <w:szCs w:val="14"/>
      </w:rPr>
      <w:t>31</w:t>
    </w:r>
  </w:p>
  <w:p w14:paraId="62F05AD9" w14:textId="77777777" w:rsidR="00BB74E5" w:rsidRPr="002A3B9B" w:rsidRDefault="00BB74E5" w:rsidP="002A3B9B">
    <w:pPr>
      <w:widowControl w:val="0"/>
      <w:tabs>
        <w:tab w:val="left" w:pos="1276"/>
        <w:tab w:val="left" w:pos="5387"/>
        <w:tab w:val="left" w:pos="6804"/>
      </w:tabs>
      <w:spacing w:line="310" w:lineRule="exact"/>
      <w:rPr>
        <w:b/>
        <w:snapToGrid w:val="0"/>
        <w:w w:val="105"/>
        <w:sz w:val="14"/>
        <w:szCs w:val="14"/>
      </w:rPr>
    </w:pPr>
    <w:r w:rsidRPr="002A3B9B">
      <w:rPr>
        <w:snapToGrid w:val="0"/>
        <w:w w:val="105"/>
        <w:sz w:val="14"/>
        <w:szCs w:val="14"/>
      </w:rPr>
      <w:fldChar w:fldCharType="begin"/>
    </w:r>
    <w:r w:rsidRPr="002A3B9B">
      <w:rPr>
        <w:snapToGrid w:val="0"/>
        <w:w w:val="105"/>
        <w:sz w:val="14"/>
        <w:szCs w:val="14"/>
      </w:rPr>
      <w:instrText xml:space="preserve"> PAGE </w:instrText>
    </w:r>
    <w:r w:rsidRPr="002A3B9B">
      <w:rPr>
        <w:snapToGrid w:val="0"/>
        <w:w w:val="105"/>
        <w:sz w:val="14"/>
        <w:szCs w:val="14"/>
      </w:rPr>
      <w:fldChar w:fldCharType="separate"/>
    </w:r>
    <w:r w:rsidR="002939FF">
      <w:rPr>
        <w:noProof/>
        <w:snapToGrid w:val="0"/>
        <w:w w:val="105"/>
        <w:sz w:val="14"/>
        <w:szCs w:val="14"/>
      </w:rPr>
      <w:t>5</w:t>
    </w:r>
    <w:r w:rsidRPr="002A3B9B">
      <w:rPr>
        <w:snapToGrid w:val="0"/>
        <w:w w:val="105"/>
        <w:sz w:val="14"/>
        <w:szCs w:val="14"/>
      </w:rPr>
      <w:fldChar w:fldCharType="end"/>
    </w:r>
    <w:r w:rsidRPr="002A3B9B">
      <w:rPr>
        <w:snapToGrid w:val="0"/>
        <w:w w:val="105"/>
        <w:sz w:val="14"/>
        <w:szCs w:val="14"/>
      </w:rPr>
      <w:t>/</w:t>
    </w:r>
    <w:r w:rsidRPr="002A3B9B">
      <w:rPr>
        <w:snapToGrid w:val="0"/>
        <w:w w:val="105"/>
        <w:sz w:val="14"/>
        <w:szCs w:val="14"/>
      </w:rPr>
      <w:fldChar w:fldCharType="begin"/>
    </w:r>
    <w:r w:rsidRPr="002A3B9B">
      <w:rPr>
        <w:snapToGrid w:val="0"/>
        <w:w w:val="105"/>
        <w:sz w:val="14"/>
        <w:szCs w:val="14"/>
      </w:rPr>
      <w:instrText xml:space="preserve"> NUMPAGES </w:instrText>
    </w:r>
    <w:r w:rsidRPr="002A3B9B">
      <w:rPr>
        <w:snapToGrid w:val="0"/>
        <w:w w:val="105"/>
        <w:sz w:val="14"/>
        <w:szCs w:val="14"/>
      </w:rPr>
      <w:fldChar w:fldCharType="separate"/>
    </w:r>
    <w:r w:rsidR="002939FF">
      <w:rPr>
        <w:noProof/>
        <w:snapToGrid w:val="0"/>
        <w:w w:val="105"/>
        <w:sz w:val="14"/>
        <w:szCs w:val="14"/>
      </w:rPr>
      <w:t>5</w:t>
    </w:r>
    <w:r w:rsidRPr="002A3B9B">
      <w:rPr>
        <w:snapToGrid w:val="0"/>
        <w:w w:val="105"/>
        <w:sz w:val="14"/>
        <w:szCs w:val="14"/>
      </w:rPr>
      <w:fldChar w:fldCharType="end"/>
    </w:r>
  </w:p>
  <w:p w14:paraId="39DA146B" w14:textId="77777777" w:rsidR="00BB74E5" w:rsidRDefault="00BB74E5">
    <w:pPr>
      <w:pStyle w:val="Koptekst"/>
    </w:pPr>
  </w:p>
  <w:p w14:paraId="7E4E21B0" w14:textId="77777777" w:rsidR="00BB74E5" w:rsidRDefault="00BB74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DEF48" w14:textId="77777777" w:rsidR="00BB74E5" w:rsidRPr="004E194D" w:rsidRDefault="00BB74E5" w:rsidP="00D40572">
    <w:pPr>
      <w:pStyle w:val="Koptekst"/>
      <w:tabs>
        <w:tab w:val="clear" w:pos="9072"/>
        <w:tab w:val="right" w:pos="8789"/>
      </w:tabs>
      <w:ind w:right="29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290F3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5131B8"/>
    <w:multiLevelType w:val="hybridMultilevel"/>
    <w:tmpl w:val="2EB075B8"/>
    <w:lvl w:ilvl="0" w:tplc="38B8601E">
      <w:start w:val="1"/>
      <w:numFmt w:val="bullet"/>
      <w:lvlText w:val=""/>
      <w:lvlJc w:val="left"/>
      <w:pPr>
        <w:tabs>
          <w:tab w:val="num" w:pos="720"/>
        </w:tabs>
        <w:ind w:left="720" w:hanging="360"/>
      </w:pPr>
      <w:rPr>
        <w:rFonts w:ascii="Symbol" w:hAnsi="Symbol" w:hint="default"/>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38B8601E">
      <w:start w:val="1"/>
      <w:numFmt w:val="bullet"/>
      <w:lvlText w:val=""/>
      <w:lvlJc w:val="left"/>
      <w:pPr>
        <w:tabs>
          <w:tab w:val="num" w:pos="2160"/>
        </w:tabs>
        <w:ind w:left="2160" w:hanging="360"/>
      </w:pPr>
      <w:rPr>
        <w:rFonts w:ascii="Symbol" w:hAnsi="Symbol" w:hint="default"/>
        <w:sz w:val="16"/>
        <w:szCs w:val="16"/>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33754"/>
    <w:multiLevelType w:val="hybridMultilevel"/>
    <w:tmpl w:val="B14642D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0B741867"/>
    <w:multiLevelType w:val="hybridMultilevel"/>
    <w:tmpl w:val="BE6A7C64"/>
    <w:lvl w:ilvl="0" w:tplc="9A6819A2">
      <w:start w:val="3"/>
      <w:numFmt w:val="decimal"/>
      <w:lvlText w:val="%1"/>
      <w:lvlJc w:val="left"/>
      <w:pPr>
        <w:tabs>
          <w:tab w:val="num" w:pos="375"/>
        </w:tabs>
        <w:ind w:left="375" w:hanging="375"/>
      </w:pPr>
      <w:rPr>
        <w:rFonts w:hint="default"/>
        <w:color w:val="00B050"/>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0F1373E1"/>
    <w:multiLevelType w:val="singleLevel"/>
    <w:tmpl w:val="7C100130"/>
    <w:lvl w:ilvl="0">
      <w:start w:val="1"/>
      <w:numFmt w:val="bullet"/>
      <w:lvlText w:val="-"/>
      <w:lvlJc w:val="left"/>
      <w:pPr>
        <w:tabs>
          <w:tab w:val="num" w:pos="1065"/>
        </w:tabs>
        <w:ind w:left="1065" w:hanging="360"/>
      </w:pPr>
      <w:rPr>
        <w:rFonts w:ascii="Times New Roman" w:hAnsi="Times New Roman" w:hint="default"/>
      </w:rPr>
    </w:lvl>
  </w:abstractNum>
  <w:abstractNum w:abstractNumId="5" w15:restartNumberingAfterBreak="0">
    <w:nsid w:val="0FD50C3B"/>
    <w:multiLevelType w:val="hybridMultilevel"/>
    <w:tmpl w:val="94F022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3D22CD"/>
    <w:multiLevelType w:val="hybridMultilevel"/>
    <w:tmpl w:val="A4A614B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04A4937"/>
    <w:multiLevelType w:val="hybridMultilevel"/>
    <w:tmpl w:val="87D8046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2005706"/>
    <w:multiLevelType w:val="hybridMultilevel"/>
    <w:tmpl w:val="717C0A10"/>
    <w:lvl w:ilvl="0" w:tplc="38B8601E">
      <w:start w:val="1"/>
      <w:numFmt w:val="bullet"/>
      <w:lvlText w:val=""/>
      <w:lvlJc w:val="left"/>
      <w:pPr>
        <w:tabs>
          <w:tab w:val="num" w:pos="720"/>
        </w:tabs>
        <w:ind w:left="720" w:hanging="360"/>
      </w:pPr>
      <w:rPr>
        <w:rFonts w:ascii="Symbol" w:hAnsi="Symbol" w:hint="default"/>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9818D9"/>
    <w:multiLevelType w:val="hybridMultilevel"/>
    <w:tmpl w:val="BDAE50B8"/>
    <w:lvl w:ilvl="0" w:tplc="ED6A87F8">
      <w:start w:val="2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0873E31"/>
    <w:multiLevelType w:val="hybridMultilevel"/>
    <w:tmpl w:val="3D94E814"/>
    <w:lvl w:ilvl="0" w:tplc="04130005">
      <w:start w:val="1"/>
      <w:numFmt w:val="bullet"/>
      <w:lvlText w:val=""/>
      <w:lvlJc w:val="left"/>
      <w:pPr>
        <w:ind w:left="1146" w:hanging="360"/>
      </w:pPr>
      <w:rPr>
        <w:rFonts w:ascii="Wingdings" w:hAnsi="Wingdings"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1" w15:restartNumberingAfterBreak="0">
    <w:nsid w:val="44117C0A"/>
    <w:multiLevelType w:val="hybridMultilevel"/>
    <w:tmpl w:val="0150D7C2"/>
    <w:lvl w:ilvl="0" w:tplc="2C1EEF4E">
      <w:start w:val="1"/>
      <w:numFmt w:val="lowerLetter"/>
      <w:lvlText w:val="%1."/>
      <w:lvlJc w:val="left"/>
      <w:pPr>
        <w:ind w:left="990" w:hanging="420"/>
      </w:pPr>
      <w:rPr>
        <w:rFonts w:hint="default"/>
      </w:rPr>
    </w:lvl>
    <w:lvl w:ilvl="1" w:tplc="04130019" w:tentative="1">
      <w:start w:val="1"/>
      <w:numFmt w:val="lowerLetter"/>
      <w:lvlText w:val="%2."/>
      <w:lvlJc w:val="left"/>
      <w:pPr>
        <w:ind w:left="1650" w:hanging="360"/>
      </w:pPr>
    </w:lvl>
    <w:lvl w:ilvl="2" w:tplc="0413001B" w:tentative="1">
      <w:start w:val="1"/>
      <w:numFmt w:val="lowerRoman"/>
      <w:lvlText w:val="%3."/>
      <w:lvlJc w:val="right"/>
      <w:pPr>
        <w:ind w:left="2370" w:hanging="180"/>
      </w:pPr>
    </w:lvl>
    <w:lvl w:ilvl="3" w:tplc="0413000F" w:tentative="1">
      <w:start w:val="1"/>
      <w:numFmt w:val="decimal"/>
      <w:lvlText w:val="%4."/>
      <w:lvlJc w:val="left"/>
      <w:pPr>
        <w:ind w:left="3090" w:hanging="360"/>
      </w:pPr>
    </w:lvl>
    <w:lvl w:ilvl="4" w:tplc="04130019" w:tentative="1">
      <w:start w:val="1"/>
      <w:numFmt w:val="lowerLetter"/>
      <w:lvlText w:val="%5."/>
      <w:lvlJc w:val="left"/>
      <w:pPr>
        <w:ind w:left="3810" w:hanging="360"/>
      </w:pPr>
    </w:lvl>
    <w:lvl w:ilvl="5" w:tplc="0413001B" w:tentative="1">
      <w:start w:val="1"/>
      <w:numFmt w:val="lowerRoman"/>
      <w:lvlText w:val="%6."/>
      <w:lvlJc w:val="right"/>
      <w:pPr>
        <w:ind w:left="4530" w:hanging="180"/>
      </w:pPr>
    </w:lvl>
    <w:lvl w:ilvl="6" w:tplc="0413000F" w:tentative="1">
      <w:start w:val="1"/>
      <w:numFmt w:val="decimal"/>
      <w:lvlText w:val="%7."/>
      <w:lvlJc w:val="left"/>
      <w:pPr>
        <w:ind w:left="5250" w:hanging="360"/>
      </w:pPr>
    </w:lvl>
    <w:lvl w:ilvl="7" w:tplc="04130019" w:tentative="1">
      <w:start w:val="1"/>
      <w:numFmt w:val="lowerLetter"/>
      <w:lvlText w:val="%8."/>
      <w:lvlJc w:val="left"/>
      <w:pPr>
        <w:ind w:left="5970" w:hanging="360"/>
      </w:pPr>
    </w:lvl>
    <w:lvl w:ilvl="8" w:tplc="0413001B" w:tentative="1">
      <w:start w:val="1"/>
      <w:numFmt w:val="lowerRoman"/>
      <w:lvlText w:val="%9."/>
      <w:lvlJc w:val="right"/>
      <w:pPr>
        <w:ind w:left="6690" w:hanging="180"/>
      </w:pPr>
    </w:lvl>
  </w:abstractNum>
  <w:abstractNum w:abstractNumId="12" w15:restartNumberingAfterBreak="0">
    <w:nsid w:val="4F0B16EC"/>
    <w:multiLevelType w:val="hybridMultilevel"/>
    <w:tmpl w:val="3FBA4B68"/>
    <w:lvl w:ilvl="0" w:tplc="04130001">
      <w:start w:val="1"/>
      <w:numFmt w:val="bullet"/>
      <w:lvlText w:val=""/>
      <w:lvlJc w:val="left"/>
      <w:pPr>
        <w:tabs>
          <w:tab w:val="num" w:pos="3215"/>
        </w:tabs>
        <w:ind w:left="3215" w:hanging="360"/>
      </w:pPr>
      <w:rPr>
        <w:rFonts w:ascii="Symbol" w:hAnsi="Symbol" w:hint="default"/>
      </w:rPr>
    </w:lvl>
    <w:lvl w:ilvl="1" w:tplc="04130003" w:tentative="1">
      <w:start w:val="1"/>
      <w:numFmt w:val="bullet"/>
      <w:lvlText w:val="o"/>
      <w:lvlJc w:val="left"/>
      <w:pPr>
        <w:tabs>
          <w:tab w:val="num" w:pos="3935"/>
        </w:tabs>
        <w:ind w:left="3935" w:hanging="360"/>
      </w:pPr>
      <w:rPr>
        <w:rFonts w:ascii="Courier New" w:hAnsi="Courier New" w:hint="default"/>
      </w:rPr>
    </w:lvl>
    <w:lvl w:ilvl="2" w:tplc="04130005" w:tentative="1">
      <w:start w:val="1"/>
      <w:numFmt w:val="bullet"/>
      <w:lvlText w:val=""/>
      <w:lvlJc w:val="left"/>
      <w:pPr>
        <w:tabs>
          <w:tab w:val="num" w:pos="4655"/>
        </w:tabs>
        <w:ind w:left="4655" w:hanging="360"/>
      </w:pPr>
      <w:rPr>
        <w:rFonts w:ascii="Wingdings" w:hAnsi="Wingdings" w:hint="default"/>
      </w:rPr>
    </w:lvl>
    <w:lvl w:ilvl="3" w:tplc="04130001" w:tentative="1">
      <w:start w:val="1"/>
      <w:numFmt w:val="bullet"/>
      <w:lvlText w:val=""/>
      <w:lvlJc w:val="left"/>
      <w:pPr>
        <w:tabs>
          <w:tab w:val="num" w:pos="5375"/>
        </w:tabs>
        <w:ind w:left="5375" w:hanging="360"/>
      </w:pPr>
      <w:rPr>
        <w:rFonts w:ascii="Symbol" w:hAnsi="Symbol" w:hint="default"/>
      </w:rPr>
    </w:lvl>
    <w:lvl w:ilvl="4" w:tplc="04130003" w:tentative="1">
      <w:start w:val="1"/>
      <w:numFmt w:val="bullet"/>
      <w:lvlText w:val="o"/>
      <w:lvlJc w:val="left"/>
      <w:pPr>
        <w:tabs>
          <w:tab w:val="num" w:pos="6095"/>
        </w:tabs>
        <w:ind w:left="6095" w:hanging="360"/>
      </w:pPr>
      <w:rPr>
        <w:rFonts w:ascii="Courier New" w:hAnsi="Courier New" w:hint="default"/>
      </w:rPr>
    </w:lvl>
    <w:lvl w:ilvl="5" w:tplc="04130005" w:tentative="1">
      <w:start w:val="1"/>
      <w:numFmt w:val="bullet"/>
      <w:lvlText w:val=""/>
      <w:lvlJc w:val="left"/>
      <w:pPr>
        <w:tabs>
          <w:tab w:val="num" w:pos="6815"/>
        </w:tabs>
        <w:ind w:left="6815" w:hanging="360"/>
      </w:pPr>
      <w:rPr>
        <w:rFonts w:ascii="Wingdings" w:hAnsi="Wingdings" w:hint="default"/>
      </w:rPr>
    </w:lvl>
    <w:lvl w:ilvl="6" w:tplc="04130001" w:tentative="1">
      <w:start w:val="1"/>
      <w:numFmt w:val="bullet"/>
      <w:lvlText w:val=""/>
      <w:lvlJc w:val="left"/>
      <w:pPr>
        <w:tabs>
          <w:tab w:val="num" w:pos="7535"/>
        </w:tabs>
        <w:ind w:left="7535" w:hanging="360"/>
      </w:pPr>
      <w:rPr>
        <w:rFonts w:ascii="Symbol" w:hAnsi="Symbol" w:hint="default"/>
      </w:rPr>
    </w:lvl>
    <w:lvl w:ilvl="7" w:tplc="04130003" w:tentative="1">
      <w:start w:val="1"/>
      <w:numFmt w:val="bullet"/>
      <w:lvlText w:val="o"/>
      <w:lvlJc w:val="left"/>
      <w:pPr>
        <w:tabs>
          <w:tab w:val="num" w:pos="8255"/>
        </w:tabs>
        <w:ind w:left="8255" w:hanging="360"/>
      </w:pPr>
      <w:rPr>
        <w:rFonts w:ascii="Courier New" w:hAnsi="Courier New" w:hint="default"/>
      </w:rPr>
    </w:lvl>
    <w:lvl w:ilvl="8" w:tplc="04130005" w:tentative="1">
      <w:start w:val="1"/>
      <w:numFmt w:val="bullet"/>
      <w:lvlText w:val=""/>
      <w:lvlJc w:val="left"/>
      <w:pPr>
        <w:tabs>
          <w:tab w:val="num" w:pos="8975"/>
        </w:tabs>
        <w:ind w:left="8975" w:hanging="360"/>
      </w:pPr>
      <w:rPr>
        <w:rFonts w:ascii="Wingdings" w:hAnsi="Wingdings" w:hint="default"/>
      </w:rPr>
    </w:lvl>
  </w:abstractNum>
  <w:abstractNum w:abstractNumId="13" w15:restartNumberingAfterBreak="0">
    <w:nsid w:val="5D8D3EC0"/>
    <w:multiLevelType w:val="hybridMultilevel"/>
    <w:tmpl w:val="0F88540C"/>
    <w:lvl w:ilvl="0" w:tplc="7CF8B05A">
      <w:start w:val="1"/>
      <w:numFmt w:val="decimal"/>
      <w:lvlText w:val="%1"/>
      <w:lvlJc w:val="left"/>
      <w:pPr>
        <w:tabs>
          <w:tab w:val="num" w:pos="375"/>
        </w:tabs>
        <w:ind w:left="375" w:hanging="375"/>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4" w15:restartNumberingAfterBreak="0">
    <w:nsid w:val="70CB7CAB"/>
    <w:multiLevelType w:val="hybridMultilevel"/>
    <w:tmpl w:val="D0388D3A"/>
    <w:lvl w:ilvl="0" w:tplc="C43CC5E8">
      <w:start w:val="3"/>
      <w:numFmt w:val="bullet"/>
      <w:lvlText w:val="-"/>
      <w:lvlJc w:val="left"/>
      <w:pPr>
        <w:tabs>
          <w:tab w:val="num" w:pos="1062"/>
        </w:tabs>
        <w:ind w:left="1062" w:hanging="360"/>
      </w:pPr>
      <w:rPr>
        <w:rFonts w:ascii="Times New Roman" w:eastAsia="Times New Roman" w:hAnsi="Times New Roman" w:cs="Times New Roman" w:hint="default"/>
      </w:rPr>
    </w:lvl>
    <w:lvl w:ilvl="1" w:tplc="04130003" w:tentative="1">
      <w:start w:val="1"/>
      <w:numFmt w:val="bullet"/>
      <w:lvlText w:val="o"/>
      <w:lvlJc w:val="left"/>
      <w:pPr>
        <w:tabs>
          <w:tab w:val="num" w:pos="1782"/>
        </w:tabs>
        <w:ind w:left="1782" w:hanging="360"/>
      </w:pPr>
      <w:rPr>
        <w:rFonts w:ascii="Courier New" w:hAnsi="Courier New" w:hint="default"/>
      </w:rPr>
    </w:lvl>
    <w:lvl w:ilvl="2" w:tplc="04130005" w:tentative="1">
      <w:start w:val="1"/>
      <w:numFmt w:val="bullet"/>
      <w:lvlText w:val=""/>
      <w:lvlJc w:val="left"/>
      <w:pPr>
        <w:tabs>
          <w:tab w:val="num" w:pos="2502"/>
        </w:tabs>
        <w:ind w:left="2502" w:hanging="360"/>
      </w:pPr>
      <w:rPr>
        <w:rFonts w:ascii="Wingdings" w:hAnsi="Wingdings" w:hint="default"/>
      </w:rPr>
    </w:lvl>
    <w:lvl w:ilvl="3" w:tplc="04130001" w:tentative="1">
      <w:start w:val="1"/>
      <w:numFmt w:val="bullet"/>
      <w:lvlText w:val=""/>
      <w:lvlJc w:val="left"/>
      <w:pPr>
        <w:tabs>
          <w:tab w:val="num" w:pos="3222"/>
        </w:tabs>
        <w:ind w:left="3222" w:hanging="360"/>
      </w:pPr>
      <w:rPr>
        <w:rFonts w:ascii="Symbol" w:hAnsi="Symbol" w:hint="default"/>
      </w:rPr>
    </w:lvl>
    <w:lvl w:ilvl="4" w:tplc="04130003" w:tentative="1">
      <w:start w:val="1"/>
      <w:numFmt w:val="bullet"/>
      <w:lvlText w:val="o"/>
      <w:lvlJc w:val="left"/>
      <w:pPr>
        <w:tabs>
          <w:tab w:val="num" w:pos="3942"/>
        </w:tabs>
        <w:ind w:left="3942" w:hanging="360"/>
      </w:pPr>
      <w:rPr>
        <w:rFonts w:ascii="Courier New" w:hAnsi="Courier New" w:hint="default"/>
      </w:rPr>
    </w:lvl>
    <w:lvl w:ilvl="5" w:tplc="04130005" w:tentative="1">
      <w:start w:val="1"/>
      <w:numFmt w:val="bullet"/>
      <w:lvlText w:val=""/>
      <w:lvlJc w:val="left"/>
      <w:pPr>
        <w:tabs>
          <w:tab w:val="num" w:pos="4662"/>
        </w:tabs>
        <w:ind w:left="4662" w:hanging="360"/>
      </w:pPr>
      <w:rPr>
        <w:rFonts w:ascii="Wingdings" w:hAnsi="Wingdings" w:hint="default"/>
      </w:rPr>
    </w:lvl>
    <w:lvl w:ilvl="6" w:tplc="04130001" w:tentative="1">
      <w:start w:val="1"/>
      <w:numFmt w:val="bullet"/>
      <w:lvlText w:val=""/>
      <w:lvlJc w:val="left"/>
      <w:pPr>
        <w:tabs>
          <w:tab w:val="num" w:pos="5382"/>
        </w:tabs>
        <w:ind w:left="5382" w:hanging="360"/>
      </w:pPr>
      <w:rPr>
        <w:rFonts w:ascii="Symbol" w:hAnsi="Symbol" w:hint="default"/>
      </w:rPr>
    </w:lvl>
    <w:lvl w:ilvl="7" w:tplc="04130003" w:tentative="1">
      <w:start w:val="1"/>
      <w:numFmt w:val="bullet"/>
      <w:lvlText w:val="o"/>
      <w:lvlJc w:val="left"/>
      <w:pPr>
        <w:tabs>
          <w:tab w:val="num" w:pos="6102"/>
        </w:tabs>
        <w:ind w:left="6102" w:hanging="360"/>
      </w:pPr>
      <w:rPr>
        <w:rFonts w:ascii="Courier New" w:hAnsi="Courier New" w:hint="default"/>
      </w:rPr>
    </w:lvl>
    <w:lvl w:ilvl="8" w:tplc="04130005" w:tentative="1">
      <w:start w:val="1"/>
      <w:numFmt w:val="bullet"/>
      <w:lvlText w:val=""/>
      <w:lvlJc w:val="left"/>
      <w:pPr>
        <w:tabs>
          <w:tab w:val="num" w:pos="6822"/>
        </w:tabs>
        <w:ind w:left="6822" w:hanging="360"/>
      </w:pPr>
      <w:rPr>
        <w:rFonts w:ascii="Wingdings" w:hAnsi="Wingdings" w:hint="default"/>
      </w:rPr>
    </w:lvl>
  </w:abstractNum>
  <w:abstractNum w:abstractNumId="15" w15:restartNumberingAfterBreak="0">
    <w:nsid w:val="76167E92"/>
    <w:multiLevelType w:val="hybridMultilevel"/>
    <w:tmpl w:val="69A8B880"/>
    <w:lvl w:ilvl="0" w:tplc="3330478E">
      <w:numFmt w:val="bullet"/>
      <w:lvlText w:val="-"/>
      <w:lvlJc w:val="left"/>
      <w:pPr>
        <w:ind w:left="786" w:hanging="360"/>
      </w:pPr>
      <w:rPr>
        <w:rFonts w:ascii="Verdana" w:eastAsia="Times New Roman" w:hAnsi="Verdana" w:cs="Aria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3"/>
  </w:num>
  <w:num w:numId="2">
    <w:abstractNumId w:val="13"/>
  </w:num>
  <w:num w:numId="3">
    <w:abstractNumId w:val="12"/>
  </w:num>
  <w:num w:numId="4">
    <w:abstractNumId w:val="14"/>
  </w:num>
  <w:num w:numId="5">
    <w:abstractNumId w:val="8"/>
  </w:num>
  <w:num w:numId="6">
    <w:abstractNumId w:val="1"/>
  </w:num>
  <w:num w:numId="7">
    <w:abstractNumId w:val="5"/>
  </w:num>
  <w:num w:numId="8">
    <w:abstractNumId w:val="7"/>
  </w:num>
  <w:num w:numId="9">
    <w:abstractNumId w:val="2"/>
  </w:num>
  <w:num w:numId="10">
    <w:abstractNumId w:val="4"/>
  </w:num>
  <w:num w:numId="11">
    <w:abstractNumId w:val="11"/>
  </w:num>
  <w:num w:numId="12">
    <w:abstractNumId w:val="9"/>
  </w:num>
  <w:num w:numId="13">
    <w:abstractNumId w:val="10"/>
  </w:num>
  <w:num w:numId="14">
    <w:abstractNumId w:val="15"/>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rawingGridVerticalSpacing w:val="163"/>
  <w:displayHorizontalDrawingGridEvery w:val="2"/>
  <w:displayVerticalDrawingGridEvery w:val="2"/>
  <w:noPunctuationKerning/>
  <w:characterSpacingControl w:val="doNotCompress"/>
  <w:hdrShapeDefaults>
    <o:shapedefaults v:ext="edit" spidmax="3074"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1CB"/>
    <w:rsid w:val="000126A5"/>
    <w:rsid w:val="000269AC"/>
    <w:rsid w:val="00043D24"/>
    <w:rsid w:val="00053C32"/>
    <w:rsid w:val="00055546"/>
    <w:rsid w:val="00070B98"/>
    <w:rsid w:val="00071CB2"/>
    <w:rsid w:val="00074036"/>
    <w:rsid w:val="00082B2D"/>
    <w:rsid w:val="00083578"/>
    <w:rsid w:val="000A23D1"/>
    <w:rsid w:val="000A5CD4"/>
    <w:rsid w:val="000B4A4C"/>
    <w:rsid w:val="000D25ED"/>
    <w:rsid w:val="000D64A1"/>
    <w:rsid w:val="000F64AA"/>
    <w:rsid w:val="000F7EF3"/>
    <w:rsid w:val="00122B61"/>
    <w:rsid w:val="0013301E"/>
    <w:rsid w:val="001425D1"/>
    <w:rsid w:val="00144E10"/>
    <w:rsid w:val="001458DC"/>
    <w:rsid w:val="0016246A"/>
    <w:rsid w:val="00164B77"/>
    <w:rsid w:val="00165206"/>
    <w:rsid w:val="0016776D"/>
    <w:rsid w:val="001752B4"/>
    <w:rsid w:val="00175BAE"/>
    <w:rsid w:val="0018557B"/>
    <w:rsid w:val="00190917"/>
    <w:rsid w:val="001B1202"/>
    <w:rsid w:val="001C31CB"/>
    <w:rsid w:val="001D73CD"/>
    <w:rsid w:val="001F35F7"/>
    <w:rsid w:val="0020056B"/>
    <w:rsid w:val="00203AC6"/>
    <w:rsid w:val="00212062"/>
    <w:rsid w:val="00215502"/>
    <w:rsid w:val="002258CF"/>
    <w:rsid w:val="00226987"/>
    <w:rsid w:val="00230B17"/>
    <w:rsid w:val="002524C1"/>
    <w:rsid w:val="00254DE0"/>
    <w:rsid w:val="0026389E"/>
    <w:rsid w:val="00286D49"/>
    <w:rsid w:val="002939FF"/>
    <w:rsid w:val="002A3B9B"/>
    <w:rsid w:val="002A5E12"/>
    <w:rsid w:val="002B5BB0"/>
    <w:rsid w:val="002B72DF"/>
    <w:rsid w:val="002B7F9E"/>
    <w:rsid w:val="002D54B6"/>
    <w:rsid w:val="002F5B18"/>
    <w:rsid w:val="0030009B"/>
    <w:rsid w:val="00303C51"/>
    <w:rsid w:val="00307251"/>
    <w:rsid w:val="00351167"/>
    <w:rsid w:val="00354B25"/>
    <w:rsid w:val="00361429"/>
    <w:rsid w:val="00367FE0"/>
    <w:rsid w:val="00381410"/>
    <w:rsid w:val="00392CE0"/>
    <w:rsid w:val="00396BBD"/>
    <w:rsid w:val="003B6086"/>
    <w:rsid w:val="00413D77"/>
    <w:rsid w:val="0041776E"/>
    <w:rsid w:val="00444BBA"/>
    <w:rsid w:val="004555BF"/>
    <w:rsid w:val="00467A5B"/>
    <w:rsid w:val="0048417F"/>
    <w:rsid w:val="004B0AEB"/>
    <w:rsid w:val="004C3F06"/>
    <w:rsid w:val="004E194D"/>
    <w:rsid w:val="004E478C"/>
    <w:rsid w:val="004F3F82"/>
    <w:rsid w:val="0050619B"/>
    <w:rsid w:val="005114C7"/>
    <w:rsid w:val="00511AE9"/>
    <w:rsid w:val="005267AD"/>
    <w:rsid w:val="00531E8C"/>
    <w:rsid w:val="00554501"/>
    <w:rsid w:val="00556D62"/>
    <w:rsid w:val="00562B7D"/>
    <w:rsid w:val="00590C05"/>
    <w:rsid w:val="00592AFA"/>
    <w:rsid w:val="00597C65"/>
    <w:rsid w:val="005A5CE1"/>
    <w:rsid w:val="005A6C8C"/>
    <w:rsid w:val="005B1592"/>
    <w:rsid w:val="005B5406"/>
    <w:rsid w:val="005C4E09"/>
    <w:rsid w:val="005C75BD"/>
    <w:rsid w:val="00604ADD"/>
    <w:rsid w:val="00610C85"/>
    <w:rsid w:val="006122C1"/>
    <w:rsid w:val="006156A5"/>
    <w:rsid w:val="00620D42"/>
    <w:rsid w:val="00622658"/>
    <w:rsid w:val="00634DB5"/>
    <w:rsid w:val="00637513"/>
    <w:rsid w:val="0065266C"/>
    <w:rsid w:val="00690592"/>
    <w:rsid w:val="006906E3"/>
    <w:rsid w:val="006A6923"/>
    <w:rsid w:val="006A6A3B"/>
    <w:rsid w:val="006C12F0"/>
    <w:rsid w:val="006C1C1C"/>
    <w:rsid w:val="006C358C"/>
    <w:rsid w:val="006D6D4E"/>
    <w:rsid w:val="006D773B"/>
    <w:rsid w:val="006E5D57"/>
    <w:rsid w:val="006F5A4B"/>
    <w:rsid w:val="006F72D4"/>
    <w:rsid w:val="00701681"/>
    <w:rsid w:val="007100D1"/>
    <w:rsid w:val="00721D31"/>
    <w:rsid w:val="00750EED"/>
    <w:rsid w:val="00751C40"/>
    <w:rsid w:val="00765291"/>
    <w:rsid w:val="00773E81"/>
    <w:rsid w:val="007771FF"/>
    <w:rsid w:val="00794CA0"/>
    <w:rsid w:val="0079565A"/>
    <w:rsid w:val="007A599F"/>
    <w:rsid w:val="007D4F68"/>
    <w:rsid w:val="007D5571"/>
    <w:rsid w:val="007D5777"/>
    <w:rsid w:val="007D5B91"/>
    <w:rsid w:val="007D67CC"/>
    <w:rsid w:val="007E0FD9"/>
    <w:rsid w:val="007E4B2F"/>
    <w:rsid w:val="007E5218"/>
    <w:rsid w:val="0080535D"/>
    <w:rsid w:val="00812ACA"/>
    <w:rsid w:val="00833112"/>
    <w:rsid w:val="00855DB7"/>
    <w:rsid w:val="0086353B"/>
    <w:rsid w:val="00871407"/>
    <w:rsid w:val="0087491B"/>
    <w:rsid w:val="008858C9"/>
    <w:rsid w:val="00897BFA"/>
    <w:rsid w:val="008C4E80"/>
    <w:rsid w:val="008C5BE6"/>
    <w:rsid w:val="008D3AB2"/>
    <w:rsid w:val="008D6EC3"/>
    <w:rsid w:val="008D7434"/>
    <w:rsid w:val="008E63F9"/>
    <w:rsid w:val="008F0E57"/>
    <w:rsid w:val="008F6CDF"/>
    <w:rsid w:val="00912214"/>
    <w:rsid w:val="00920878"/>
    <w:rsid w:val="00926310"/>
    <w:rsid w:val="009405F9"/>
    <w:rsid w:val="00946422"/>
    <w:rsid w:val="009635D4"/>
    <w:rsid w:val="00977B9D"/>
    <w:rsid w:val="009951FB"/>
    <w:rsid w:val="009B224C"/>
    <w:rsid w:val="009B50DA"/>
    <w:rsid w:val="009B69F3"/>
    <w:rsid w:val="009E2C79"/>
    <w:rsid w:val="009E3942"/>
    <w:rsid w:val="009E6AB3"/>
    <w:rsid w:val="00A001FB"/>
    <w:rsid w:val="00A24F71"/>
    <w:rsid w:val="00A5581F"/>
    <w:rsid w:val="00A83C44"/>
    <w:rsid w:val="00AD0CE9"/>
    <w:rsid w:val="00AD4BF4"/>
    <w:rsid w:val="00AE04F1"/>
    <w:rsid w:val="00AF2C32"/>
    <w:rsid w:val="00B35AC7"/>
    <w:rsid w:val="00B42C02"/>
    <w:rsid w:val="00B47E40"/>
    <w:rsid w:val="00B50513"/>
    <w:rsid w:val="00B53297"/>
    <w:rsid w:val="00B5559E"/>
    <w:rsid w:val="00B66A9B"/>
    <w:rsid w:val="00B74751"/>
    <w:rsid w:val="00B82B00"/>
    <w:rsid w:val="00B82C2C"/>
    <w:rsid w:val="00B86F41"/>
    <w:rsid w:val="00B94885"/>
    <w:rsid w:val="00BB74E5"/>
    <w:rsid w:val="00BD0F26"/>
    <w:rsid w:val="00BD18B5"/>
    <w:rsid w:val="00BD72D5"/>
    <w:rsid w:val="00BE7534"/>
    <w:rsid w:val="00BF3CA4"/>
    <w:rsid w:val="00C054BC"/>
    <w:rsid w:val="00C07AF7"/>
    <w:rsid w:val="00C14DE3"/>
    <w:rsid w:val="00C268CF"/>
    <w:rsid w:val="00C3758A"/>
    <w:rsid w:val="00C43081"/>
    <w:rsid w:val="00C57D3F"/>
    <w:rsid w:val="00C65199"/>
    <w:rsid w:val="00C70546"/>
    <w:rsid w:val="00C745C3"/>
    <w:rsid w:val="00C91154"/>
    <w:rsid w:val="00CA013A"/>
    <w:rsid w:val="00CC2634"/>
    <w:rsid w:val="00CE3C6D"/>
    <w:rsid w:val="00CE51B1"/>
    <w:rsid w:val="00CF38DB"/>
    <w:rsid w:val="00D03459"/>
    <w:rsid w:val="00D40572"/>
    <w:rsid w:val="00D420E9"/>
    <w:rsid w:val="00D62016"/>
    <w:rsid w:val="00D7673A"/>
    <w:rsid w:val="00DC0C53"/>
    <w:rsid w:val="00DE3039"/>
    <w:rsid w:val="00E1263C"/>
    <w:rsid w:val="00E16CA0"/>
    <w:rsid w:val="00E20BE1"/>
    <w:rsid w:val="00E21826"/>
    <w:rsid w:val="00E2658B"/>
    <w:rsid w:val="00E332A7"/>
    <w:rsid w:val="00E33754"/>
    <w:rsid w:val="00E45B13"/>
    <w:rsid w:val="00E56100"/>
    <w:rsid w:val="00E75AC4"/>
    <w:rsid w:val="00E829DA"/>
    <w:rsid w:val="00EA42AF"/>
    <w:rsid w:val="00EC41C8"/>
    <w:rsid w:val="00EE1004"/>
    <w:rsid w:val="00F03C45"/>
    <w:rsid w:val="00F04A4D"/>
    <w:rsid w:val="00F33831"/>
    <w:rsid w:val="00F34485"/>
    <w:rsid w:val="00F60AF8"/>
    <w:rsid w:val="00F74AB2"/>
    <w:rsid w:val="00F8586B"/>
    <w:rsid w:val="00F9539A"/>
    <w:rsid w:val="00FA7D35"/>
    <w:rsid w:val="00FB3743"/>
    <w:rsid w:val="00FB7108"/>
    <w:rsid w:val="00FC4FB7"/>
    <w:rsid w:val="00FD3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14:docId w14:val="2FCBD5F7"/>
  <w15:chartTrackingRefBased/>
  <w15:docId w15:val="{147F0B8B-338D-4092-A983-2AFFE33A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 w:val="18"/>
      <w:szCs w:val="24"/>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tabs>
        <w:tab w:val="left" w:pos="-1417"/>
        <w:tab w:val="left" w:pos="-851"/>
        <w:tab w:val="left" w:pos="-284"/>
        <w:tab w:val="left" w:pos="369"/>
        <w:tab w:val="left" w:pos="737"/>
        <w:tab w:val="left" w:pos="964"/>
      </w:tabs>
      <w:autoSpaceDE w:val="0"/>
      <w:autoSpaceDN w:val="0"/>
      <w:jc w:val="both"/>
      <w:outlineLvl w:val="1"/>
    </w:pPr>
    <w:rPr>
      <w:i/>
      <w:iCs/>
      <w:spacing w:val="-2"/>
      <w:szCs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Plattetekst">
    <w:name w:val="Body Text"/>
    <w:basedOn w:val="Standaard"/>
    <w:pPr>
      <w:jc w:val="center"/>
    </w:pPr>
    <w:rPr>
      <w:sz w:val="12"/>
    </w:rPr>
  </w:style>
  <w:style w:type="paragraph" w:styleId="Ballontekst">
    <w:name w:val="Balloon Text"/>
    <w:basedOn w:val="Standaard"/>
    <w:semiHidden/>
    <w:rPr>
      <w:rFonts w:ascii="Tahoma" w:hAnsi="Tahoma" w:cs="Tahoma"/>
      <w:sz w:val="16"/>
      <w:szCs w:val="16"/>
    </w:rPr>
  </w:style>
  <w:style w:type="paragraph" w:styleId="Plattetekst2">
    <w:name w:val="Body Text 2"/>
    <w:basedOn w:val="Standaard"/>
    <w:pPr>
      <w:spacing w:after="120" w:line="480" w:lineRule="auto"/>
    </w:pPr>
  </w:style>
  <w:style w:type="paragraph" w:customStyle="1" w:styleId="Standaardstandie">
    <w:name w:val="Standaard.standie"/>
    <w:pPr>
      <w:tabs>
        <w:tab w:val="left" w:pos="1418"/>
        <w:tab w:val="right" w:pos="9072"/>
      </w:tabs>
      <w:spacing w:line="240" w:lineRule="atLeast"/>
    </w:pPr>
  </w:style>
  <w:style w:type="paragraph" w:customStyle="1" w:styleId="PCPLaats">
    <w:name w:val="PC+PLaats"/>
    <w:basedOn w:val="Standaard"/>
    <w:pPr>
      <w:tabs>
        <w:tab w:val="right" w:pos="8931"/>
      </w:tabs>
      <w:spacing w:after="800"/>
      <w:jc w:val="both"/>
    </w:pPr>
    <w:rPr>
      <w:rFonts w:ascii="Times New Roman" w:hAnsi="Times New Roman"/>
      <w:sz w:val="22"/>
      <w:szCs w:val="20"/>
    </w:rPr>
  </w:style>
  <w:style w:type="paragraph" w:customStyle="1" w:styleId="Dokument1">
    <w:name w:val="Dokument 1"/>
    <w:pPr>
      <w:keepNext/>
      <w:keepLines/>
      <w:tabs>
        <w:tab w:val="left" w:pos="-720"/>
      </w:tabs>
      <w:suppressAutoHyphens/>
      <w:overflowPunct w:val="0"/>
      <w:autoSpaceDE w:val="0"/>
      <w:autoSpaceDN w:val="0"/>
      <w:adjustRightInd w:val="0"/>
      <w:textAlignment w:val="baseline"/>
    </w:pPr>
    <w:rPr>
      <w:rFonts w:ascii="CG Times" w:hAnsi="CG Times"/>
      <w:sz w:val="22"/>
      <w:lang w:val="en-US"/>
    </w:rPr>
  </w:style>
  <w:style w:type="paragraph" w:styleId="Plattetekstinspringen">
    <w:name w:val="Body Text Indent"/>
    <w:basedOn w:val="Standaard"/>
    <w:pPr>
      <w:tabs>
        <w:tab w:val="left" w:pos="834"/>
        <w:tab w:val="left" w:pos="1554"/>
        <w:tab w:val="left" w:pos="1794"/>
        <w:tab w:val="left" w:pos="2034"/>
        <w:tab w:val="left" w:pos="2694"/>
        <w:tab w:val="left" w:pos="2977"/>
        <w:tab w:val="left" w:pos="4914"/>
        <w:tab w:val="left" w:pos="6960"/>
      </w:tabs>
      <w:ind w:left="2832" w:hanging="1131"/>
      <w:jc w:val="both"/>
    </w:pPr>
    <w:rPr>
      <w:spacing w:val="-2"/>
      <w:szCs w:val="20"/>
    </w:rPr>
  </w:style>
  <w:style w:type="paragraph" w:styleId="Plattetekstinspringen2">
    <w:name w:val="Body Text Indent 2"/>
    <w:basedOn w:val="Standaard"/>
    <w:pPr>
      <w:tabs>
        <w:tab w:val="left" w:pos="834"/>
        <w:tab w:val="left" w:pos="1554"/>
        <w:tab w:val="left" w:pos="1794"/>
        <w:tab w:val="left" w:pos="2034"/>
        <w:tab w:val="left" w:pos="2835"/>
        <w:tab w:val="left" w:pos="2977"/>
        <w:tab w:val="center" w:pos="3261"/>
        <w:tab w:val="left" w:pos="4080"/>
        <w:tab w:val="left" w:pos="4914"/>
        <w:tab w:val="left" w:pos="6960"/>
      </w:tabs>
      <w:ind w:left="1794"/>
      <w:jc w:val="both"/>
    </w:pPr>
    <w:rPr>
      <w:spacing w:val="-2"/>
      <w:szCs w:val="20"/>
    </w:rPr>
  </w:style>
  <w:style w:type="paragraph" w:styleId="Plattetekstinspringen3">
    <w:name w:val="Body Text Indent 3"/>
    <w:basedOn w:val="Standaard"/>
    <w:pPr>
      <w:tabs>
        <w:tab w:val="left" w:pos="834"/>
        <w:tab w:val="left" w:pos="1194"/>
        <w:tab w:val="left" w:pos="1554"/>
        <w:tab w:val="left" w:pos="2034"/>
        <w:tab w:val="left" w:pos="2835"/>
        <w:tab w:val="left" w:pos="2977"/>
        <w:tab w:val="left" w:pos="4914"/>
        <w:tab w:val="left" w:pos="6960"/>
      </w:tabs>
      <w:ind w:left="2977" w:hanging="1276"/>
    </w:pPr>
    <w:rPr>
      <w:spacing w:val="-2"/>
      <w:szCs w:val="20"/>
    </w:rPr>
  </w:style>
  <w:style w:type="paragraph" w:styleId="Voetnoottekst">
    <w:name w:val="footnote text"/>
    <w:basedOn w:val="Standaard"/>
    <w:link w:val="VoetnoottekstChar"/>
    <w:rsid w:val="009405F9"/>
    <w:pPr>
      <w:overflowPunct w:val="0"/>
      <w:autoSpaceDE w:val="0"/>
      <w:autoSpaceDN w:val="0"/>
      <w:adjustRightInd w:val="0"/>
      <w:textAlignment w:val="baseline"/>
    </w:pPr>
    <w:rPr>
      <w:rFonts w:ascii="Courier" w:hAnsi="Courier"/>
      <w:sz w:val="20"/>
      <w:szCs w:val="20"/>
      <w:lang w:val="x-none" w:eastAsia="x-none"/>
    </w:rPr>
  </w:style>
  <w:style w:type="character" w:customStyle="1" w:styleId="VoetnoottekstChar">
    <w:name w:val="Voetnoottekst Char"/>
    <w:link w:val="Voetnoottekst"/>
    <w:rsid w:val="009405F9"/>
    <w:rPr>
      <w:rFonts w:ascii="Courier" w:hAnsi="Courier"/>
    </w:rPr>
  </w:style>
  <w:style w:type="character" w:styleId="Voetnootmarkering">
    <w:name w:val="footnote reference"/>
    <w:rsid w:val="009405F9"/>
    <w:rPr>
      <w:vertAlign w:val="superscript"/>
    </w:rPr>
  </w:style>
  <w:style w:type="character" w:styleId="Verwijzingopmerking">
    <w:name w:val="annotation reference"/>
    <w:rsid w:val="00946422"/>
    <w:rPr>
      <w:sz w:val="16"/>
      <w:szCs w:val="16"/>
    </w:rPr>
  </w:style>
  <w:style w:type="paragraph" w:styleId="Tekstopmerking">
    <w:name w:val="annotation text"/>
    <w:basedOn w:val="Standaard"/>
    <w:link w:val="TekstopmerkingChar"/>
    <w:rsid w:val="00946422"/>
    <w:rPr>
      <w:sz w:val="20"/>
      <w:szCs w:val="20"/>
      <w:lang w:val="x-none" w:eastAsia="x-none"/>
    </w:rPr>
  </w:style>
  <w:style w:type="character" w:customStyle="1" w:styleId="TekstopmerkingChar">
    <w:name w:val="Tekst opmerking Char"/>
    <w:link w:val="Tekstopmerking"/>
    <w:rsid w:val="00946422"/>
    <w:rPr>
      <w:rFonts w:ascii="Verdana" w:hAnsi="Verdana"/>
    </w:rPr>
  </w:style>
  <w:style w:type="paragraph" w:styleId="Onderwerpvanopmerking">
    <w:name w:val="annotation subject"/>
    <w:basedOn w:val="Tekstopmerking"/>
    <w:next w:val="Tekstopmerking"/>
    <w:link w:val="OnderwerpvanopmerkingChar"/>
    <w:rsid w:val="00946422"/>
    <w:rPr>
      <w:b/>
      <w:bCs/>
    </w:rPr>
  </w:style>
  <w:style w:type="character" w:customStyle="1" w:styleId="OnderwerpvanopmerkingChar">
    <w:name w:val="Onderwerp van opmerking Char"/>
    <w:link w:val="Onderwerpvanopmerking"/>
    <w:rsid w:val="00946422"/>
    <w:rPr>
      <w:rFonts w:ascii="Verdana" w:hAnsi="Verdana"/>
      <w:b/>
      <w:bCs/>
    </w:rPr>
  </w:style>
  <w:style w:type="paragraph" w:customStyle="1" w:styleId="ListParagraph">
    <w:name w:val="List Paragraph"/>
    <w:basedOn w:val="Standaard"/>
    <w:qFormat/>
    <w:rsid w:val="00BD18B5"/>
    <w:pPr>
      <w:widowControl w:val="0"/>
      <w:spacing w:line="260" w:lineRule="atLeast"/>
      <w:ind w:left="720"/>
      <w:contextualSpacing/>
    </w:pPr>
    <w:rPr>
      <w:rFonts w:cs="Verdana"/>
      <w:szCs w:val="18"/>
    </w:rPr>
  </w:style>
  <w:style w:type="character" w:customStyle="1" w:styleId="VoettekstChar">
    <w:name w:val="Voettekst Char"/>
    <w:link w:val="Voettekst"/>
    <w:uiPriority w:val="99"/>
    <w:rsid w:val="004B0AEB"/>
    <w:rPr>
      <w:rFonts w:ascii="Verdana" w:hAnsi="Verdana"/>
      <w:sz w:val="18"/>
      <w:szCs w:val="24"/>
    </w:rPr>
  </w:style>
  <w:style w:type="character" w:styleId="Hyperlink">
    <w:name w:val="Hyperlink"/>
    <w:rsid w:val="00230B17"/>
    <w:rPr>
      <w:color w:val="0000FF"/>
      <w:u w:val="single"/>
    </w:rPr>
  </w:style>
  <w:style w:type="character" w:styleId="GevolgdeHyperlink">
    <w:name w:val="FollowedHyperlink"/>
    <w:rsid w:val="00230B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02554F5837349BBA4A65AAC069EC0" ma:contentTypeVersion="10" ma:contentTypeDescription="Een nieuw document maken." ma:contentTypeScope="" ma:versionID="c58f9675cb7e6e80faaa832b5027b99d">
  <xsd:schema xmlns:xsd="http://www.w3.org/2001/XMLSchema" xmlns:xs="http://www.w3.org/2001/XMLSchema" xmlns:p="http://schemas.microsoft.com/office/2006/metadata/properties" xmlns:ns2="ffd1f139-b03c-45db-97e2-67ff990e7f83" xmlns:ns3="ad5313bf-3376-410f-833a-3a3792ced392" targetNamespace="http://schemas.microsoft.com/office/2006/metadata/properties" ma:root="true" ma:fieldsID="c715a00c537f87b0f1e4fc915e1a38e6" ns2:_="" ns3:_="">
    <xsd:import namespace="ffd1f139-b03c-45db-97e2-67ff990e7f83"/>
    <xsd:import namespace="ad5313bf-3376-410f-833a-3a3792ced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1f139-b03c-45db-97e2-67ff990e7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313bf-3376-410f-833a-3a3792ced39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00BE00-63C9-40D5-9DE8-ACE43C208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1f139-b03c-45db-97e2-67ff990e7f83"/>
    <ds:schemaRef ds:uri="ad5313bf-3376-410f-833a-3a3792ced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C35A06-0498-4061-83E7-A1EDE17D394B}">
  <ds:schemaRefs>
    <ds:schemaRef ds:uri="http://schemas.microsoft.com/office/2006/metadata/longProperties"/>
  </ds:schemaRefs>
</ds:datastoreItem>
</file>

<file path=customXml/itemProps3.xml><?xml version="1.0" encoding="utf-8"?>
<ds:datastoreItem xmlns:ds="http://schemas.openxmlformats.org/officeDocument/2006/customXml" ds:itemID="{44A8DB76-8A74-4F21-8842-88DEC234DB10}">
  <ds:schemaRefs>
    <ds:schemaRef ds:uri="http://schemas.microsoft.com/sharepoint/v3/contenttype/forms"/>
  </ds:schemaRefs>
</ds:datastoreItem>
</file>

<file path=customXml/itemProps4.xml><?xml version="1.0" encoding="utf-8"?>
<ds:datastoreItem xmlns:ds="http://schemas.openxmlformats.org/officeDocument/2006/customXml" ds:itemID="{BE84577F-5757-4AD0-B1DD-6DDE062EE5D4}">
  <ds:schemaRefs>
    <ds:schemaRef ds:uri="http://schemas.openxmlformats.org/officeDocument/2006/bibliography"/>
  </ds:schemaRefs>
</ds:datastoreItem>
</file>

<file path=customXml/itemProps5.xml><?xml version="1.0" encoding="utf-8"?>
<ds:datastoreItem xmlns:ds="http://schemas.openxmlformats.org/officeDocument/2006/customXml" ds:itemID="{B749D0AE-7449-4413-BCDB-268C093F71D9}">
  <ds:schemaRefs>
    <ds:schemaRef ds:uri="http://purl.org/dc/elements/1.1/"/>
    <ds:schemaRef ds:uri="http://purl.org/dc/terms/"/>
    <ds:schemaRef ds:uri="http://schemas.microsoft.com/office/2006/documentManagement/types"/>
    <ds:schemaRef ds:uri="http://schemas.microsoft.com/office/2006/metadata/properties"/>
    <ds:schemaRef ds:uri="ffd1f139-b03c-45db-97e2-67ff990e7f83"/>
    <ds:schemaRef ds:uri="http://schemas.microsoft.com/office/infopath/2007/PartnerControls"/>
    <ds:schemaRef ds:uri="http://www.w3.org/XML/1998/namespace"/>
    <ds:schemaRef ds:uri="http://schemas.openxmlformats.org/package/2006/metadata/core-properties"/>
    <ds:schemaRef ds:uri="ad5313bf-3376-410f-833a-3a3792ced39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1263</Words>
  <Characters>6947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abc</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Bedaux</dc:creator>
  <cp:keywords/>
  <cp:lastModifiedBy>Jos Bakker</cp:lastModifiedBy>
  <cp:revision>2</cp:revision>
  <cp:lastPrinted>2007-04-07T11:21:00Z</cp:lastPrinted>
  <dcterms:created xsi:type="dcterms:W3CDTF">2020-07-07T15:50:00Z</dcterms:created>
  <dcterms:modified xsi:type="dcterms:W3CDTF">2020-07-07T15:50:00Z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fbbf15d11064cc88b4ab60e2dd008fd">
    <vt:lpwstr>Huurrecht|5fe38ab0-9ad5-4a0f-8ba0-6669a65d4a97</vt:lpwstr>
  </property>
  <property fmtid="{D5CDD505-2E9C-101B-9397-08002B2CF9AE}" pid="3" name="TaxCatchAll">
    <vt:lpwstr>1;#Huurrecht|5fe38ab0-9ad5-4a0f-8ba0-6669a65d4a97</vt:lpwstr>
  </property>
  <property fmtid="{D5CDD505-2E9C-101B-9397-08002B2CF9AE}" pid="4" name="_dlc_DocId">
    <vt:lpwstr>195916</vt:lpwstr>
  </property>
  <property fmtid="{D5CDD505-2E9C-101B-9397-08002B2CF9AE}" pid="5" name="_dlc_DocIdItemGuid">
    <vt:lpwstr>eaf9b885-c4d3-4444-b382-66192cbbf4e6</vt:lpwstr>
  </property>
  <property fmtid="{D5CDD505-2E9C-101B-9397-08002B2CF9AE}" pid="6" name="_dlc_DocIdUrl">
    <vt:lpwstr>http://sp195/Data/207140/_layouts/15/DocIdRedir.aspx?ID=195916, 195916</vt:lpwstr>
  </property>
  <property fmtid="{D5CDD505-2E9C-101B-9397-08002B2CF9AE}" pid="7" name="MatterCode">
    <vt:lpwstr>207140</vt:lpwstr>
  </property>
  <property fmtid="{D5CDD505-2E9C-101B-9397-08002B2CF9AE}" pid="8" name="ClientCode">
    <vt:lpwstr>AEDES02</vt:lpwstr>
  </property>
  <property fmtid="{D5CDD505-2E9C-101B-9397-08002B2CF9AE}" pid="9" name="ClientName">
    <vt:lpwstr>Aedes</vt:lpwstr>
  </property>
  <property fmtid="{D5CDD505-2E9C-101B-9397-08002B2CF9AE}" pid="10" name="MatterName">
    <vt:lpwstr>Aedes/model contr tijd verhuur</vt:lpwstr>
  </property>
  <property fmtid="{D5CDD505-2E9C-101B-9397-08002B2CF9AE}" pid="11" name="Rechtsgebied">
    <vt:lpwstr>1;#Huurrecht|5fe38ab0-9ad5-4a0f-8ba0-6669a65d4a97</vt:lpwstr>
  </property>
  <property fmtid="{D5CDD505-2E9C-101B-9397-08002B2CF9AE}" pid="12" name="Commentaar">
    <vt:lpwstr/>
  </property>
  <property fmtid="{D5CDD505-2E9C-101B-9397-08002B2CF9AE}" pid="13" name="DocAuthor">
    <vt:lpwstr/>
  </property>
  <property fmtid="{D5CDD505-2E9C-101B-9397-08002B2CF9AE}" pid="14" name="ContentTypeId">
    <vt:lpwstr>0x01010058A02554F5837349BBA4A65AAC069EC0</vt:lpwstr>
  </property>
  <property fmtid="{D5CDD505-2E9C-101B-9397-08002B2CF9AE}" pid="15" name="ContentType">
    <vt:lpwstr>DMS Document</vt:lpwstr>
  </property>
  <property fmtid="{D5CDD505-2E9C-101B-9397-08002B2CF9AE}" pid="16" name="Title">
    <vt:lpwstr/>
  </property>
</Properties>
</file>